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125" w:rsidRPr="000E21BF" w:rsidRDefault="00BE5125" w:rsidP="009F08A7">
      <w:pPr>
        <w:snapToGrid w:val="0"/>
        <w:jc w:val="center"/>
        <w:rPr>
          <w:rFonts w:ascii="標楷體" w:eastAsia="標楷體" w:hAnsi="標楷體"/>
          <w:b/>
          <w:sz w:val="40"/>
          <w:szCs w:val="40"/>
        </w:rPr>
      </w:pPr>
      <w:r w:rsidRPr="000E21BF">
        <w:rPr>
          <w:rFonts w:ascii="標楷體" w:eastAsia="標楷體" w:hAnsi="標楷體" w:hint="eastAsia"/>
          <w:b/>
          <w:sz w:val="40"/>
          <w:szCs w:val="40"/>
        </w:rPr>
        <w:t>國立臺灣海洋大學</w:t>
      </w:r>
      <w:r w:rsidR="0002021A" w:rsidRPr="000E21BF">
        <w:rPr>
          <w:rFonts w:ascii="標楷體" w:eastAsia="標楷體" w:hAnsi="標楷體" w:hint="eastAsia"/>
          <w:b/>
          <w:sz w:val="40"/>
          <w:szCs w:val="40"/>
        </w:rPr>
        <w:t>海運暨管理學院</w:t>
      </w:r>
    </w:p>
    <w:p w:rsidR="0002021A" w:rsidRPr="000E21BF" w:rsidRDefault="000E21BF" w:rsidP="009F08A7">
      <w:pPr>
        <w:snapToGrid w:val="0"/>
        <w:jc w:val="center"/>
        <w:rPr>
          <w:rFonts w:ascii="標楷體" w:eastAsia="標楷體" w:hAnsi="標楷體"/>
          <w:b/>
          <w:sz w:val="40"/>
          <w:szCs w:val="40"/>
        </w:rPr>
      </w:pPr>
      <w:r w:rsidRPr="000E21BF">
        <w:rPr>
          <w:rFonts w:ascii="標楷體" w:eastAsia="標楷體" w:hAnsi="標楷體" w:hint="eastAsia"/>
          <w:b/>
          <w:sz w:val="40"/>
          <w:szCs w:val="40"/>
        </w:rPr>
        <w:t>106學年度</w:t>
      </w:r>
      <w:r w:rsidR="00BE5125" w:rsidRPr="000E21BF">
        <w:rPr>
          <w:rFonts w:ascii="標楷體" w:eastAsia="標楷體" w:hAnsi="標楷體" w:hint="eastAsia"/>
          <w:b/>
          <w:sz w:val="40"/>
          <w:szCs w:val="40"/>
        </w:rPr>
        <w:t>多益</w:t>
      </w:r>
      <w:r w:rsidR="00EE1B48" w:rsidRPr="000E21BF">
        <w:rPr>
          <w:rFonts w:ascii="標楷體" w:eastAsia="標楷體" w:hAnsi="標楷體" w:hint="eastAsia"/>
          <w:b/>
          <w:sz w:val="40"/>
          <w:szCs w:val="40"/>
        </w:rPr>
        <w:t>(</w:t>
      </w:r>
      <w:r w:rsidR="00EE1B48" w:rsidRPr="000E21BF">
        <w:rPr>
          <w:rFonts w:ascii="標楷體" w:eastAsia="標楷體" w:hAnsi="標楷體" w:hint="eastAsia"/>
          <w:b/>
          <w:color w:val="000000"/>
          <w:sz w:val="40"/>
          <w:szCs w:val="40"/>
        </w:rPr>
        <w:t>TOEIC)</w:t>
      </w:r>
      <w:r w:rsidR="00BE5125" w:rsidRPr="000E21BF">
        <w:rPr>
          <w:rFonts w:ascii="標楷體" w:eastAsia="標楷體" w:hAnsi="標楷體" w:hint="eastAsia"/>
          <w:b/>
          <w:sz w:val="40"/>
          <w:szCs w:val="40"/>
        </w:rPr>
        <w:t>測驗</w:t>
      </w:r>
      <w:r w:rsidR="00FB175B" w:rsidRPr="000E21BF">
        <w:rPr>
          <w:rFonts w:ascii="標楷體" w:eastAsia="標楷體" w:hAnsi="標楷體" w:hint="eastAsia"/>
          <w:b/>
          <w:sz w:val="40"/>
          <w:szCs w:val="40"/>
        </w:rPr>
        <w:t>產學</w:t>
      </w:r>
      <w:r w:rsidR="009F08A7" w:rsidRPr="000E21BF">
        <w:rPr>
          <w:rFonts w:ascii="標楷體" w:eastAsia="標楷體" w:hAnsi="標楷體" w:hint="eastAsia"/>
          <w:b/>
          <w:sz w:val="40"/>
          <w:szCs w:val="40"/>
        </w:rPr>
        <w:t>實驗</w:t>
      </w:r>
      <w:r w:rsidR="00BE5125" w:rsidRPr="000E21BF">
        <w:rPr>
          <w:rFonts w:ascii="標楷體" w:eastAsia="標楷體" w:hAnsi="標楷體" w:hint="eastAsia"/>
          <w:b/>
          <w:sz w:val="40"/>
          <w:szCs w:val="40"/>
        </w:rPr>
        <w:t>班</w:t>
      </w:r>
      <w:r>
        <w:rPr>
          <w:rFonts w:ascii="標楷體" w:eastAsia="標楷體" w:hAnsi="標楷體" w:hint="eastAsia"/>
          <w:b/>
          <w:sz w:val="40"/>
          <w:szCs w:val="40"/>
        </w:rPr>
        <w:t>簡章</w:t>
      </w:r>
    </w:p>
    <w:p w:rsidR="00613D93" w:rsidRPr="000E21BF" w:rsidRDefault="00613D93" w:rsidP="00BE5125">
      <w:pPr>
        <w:jc w:val="center"/>
        <w:rPr>
          <w:rFonts w:asciiTheme="minorEastAsia" w:hAnsiTheme="minorEastAsia"/>
          <w:sz w:val="44"/>
          <w:szCs w:val="44"/>
        </w:rPr>
      </w:pPr>
    </w:p>
    <w:p w:rsidR="009A5328" w:rsidRPr="00C37E20" w:rsidRDefault="00BE5125" w:rsidP="00C37E20">
      <w:pPr>
        <w:ind w:rightChars="11" w:right="26" w:hanging="1"/>
        <w:jc w:val="both"/>
        <w:rPr>
          <w:rFonts w:asciiTheme="majorEastAsia" w:eastAsiaTheme="majorEastAsia" w:hAnsiTheme="majorEastAsia" w:cs="Times New Roman"/>
          <w:b/>
          <w:szCs w:val="24"/>
        </w:rPr>
      </w:pPr>
      <w:r w:rsidRPr="00C37E20">
        <w:rPr>
          <w:rFonts w:asciiTheme="majorEastAsia" w:eastAsiaTheme="majorEastAsia" w:hAnsiTheme="majorEastAsia" w:cs="Times New Roman"/>
          <w:b/>
          <w:szCs w:val="24"/>
        </w:rPr>
        <w:t>為</w:t>
      </w:r>
      <w:r w:rsidR="0002021A" w:rsidRPr="009F08A7">
        <w:rPr>
          <w:rFonts w:asciiTheme="majorEastAsia" w:eastAsiaTheme="majorEastAsia" w:hAnsiTheme="majorEastAsia" w:cs="Times New Roman"/>
          <w:b/>
          <w:szCs w:val="24"/>
        </w:rPr>
        <w:t>強化</w:t>
      </w:r>
      <w:r w:rsidR="00FB175B" w:rsidRPr="009F08A7">
        <w:rPr>
          <w:rFonts w:asciiTheme="majorEastAsia" w:eastAsiaTheme="majorEastAsia" w:hAnsiTheme="majorEastAsia" w:cs="Times New Roman"/>
          <w:b/>
          <w:szCs w:val="24"/>
        </w:rPr>
        <w:t>本院</w:t>
      </w:r>
      <w:r w:rsidR="009A5328" w:rsidRPr="009F08A7">
        <w:rPr>
          <w:rFonts w:asciiTheme="majorEastAsia" w:eastAsiaTheme="majorEastAsia" w:hAnsiTheme="majorEastAsia" w:cs="Times New Roman"/>
          <w:b/>
          <w:szCs w:val="24"/>
        </w:rPr>
        <w:t>學生</w:t>
      </w:r>
      <w:r w:rsidRPr="009F08A7">
        <w:rPr>
          <w:rFonts w:asciiTheme="majorEastAsia" w:eastAsiaTheme="majorEastAsia" w:hAnsiTheme="majorEastAsia" w:cs="Times New Roman"/>
          <w:b/>
          <w:szCs w:val="24"/>
        </w:rPr>
        <w:t>海、空及國際物流公司</w:t>
      </w:r>
      <w:r w:rsidR="00EE1B48" w:rsidRPr="009F08A7">
        <w:rPr>
          <w:rFonts w:asciiTheme="majorEastAsia" w:eastAsiaTheme="majorEastAsia" w:hAnsiTheme="majorEastAsia" w:cs="Times New Roman"/>
          <w:b/>
          <w:szCs w:val="24"/>
        </w:rPr>
        <w:t>(如長榮航空、長榮海運、陽明海運、</w:t>
      </w:r>
      <w:r w:rsidR="007C79DD" w:rsidRPr="009F08A7">
        <w:rPr>
          <w:rFonts w:asciiTheme="majorEastAsia" w:eastAsiaTheme="majorEastAsia" w:hAnsiTheme="majorEastAsia" w:cs="Times New Roman"/>
          <w:b/>
          <w:szCs w:val="24"/>
        </w:rPr>
        <w:t>萬海航運、桃機公司、台灣港務公司等)</w:t>
      </w:r>
      <w:r w:rsidRPr="009F08A7">
        <w:rPr>
          <w:rFonts w:asciiTheme="majorEastAsia" w:eastAsiaTheme="majorEastAsia" w:hAnsiTheme="majorEastAsia" w:cs="Times New Roman"/>
          <w:b/>
          <w:szCs w:val="24"/>
        </w:rPr>
        <w:t>職場競爭和國際溝通能力，</w:t>
      </w:r>
      <w:r w:rsidR="00FB175B" w:rsidRPr="009F08A7">
        <w:rPr>
          <w:rFonts w:asciiTheme="majorEastAsia" w:eastAsiaTheme="majorEastAsia" w:hAnsiTheme="majorEastAsia" w:cs="Times New Roman"/>
          <w:b/>
          <w:szCs w:val="24"/>
        </w:rPr>
        <w:t>達到</w:t>
      </w:r>
      <w:r w:rsidR="00613D93" w:rsidRPr="009F08A7">
        <w:rPr>
          <w:rFonts w:asciiTheme="majorEastAsia" w:eastAsiaTheme="majorEastAsia" w:hAnsiTheme="majorEastAsia" w:cs="Times New Roman"/>
          <w:b/>
          <w:szCs w:val="24"/>
        </w:rPr>
        <w:t>其</w:t>
      </w:r>
      <w:r w:rsidR="00FB175B" w:rsidRPr="009F08A7">
        <w:rPr>
          <w:rFonts w:asciiTheme="majorEastAsia" w:eastAsiaTheme="majorEastAsia" w:hAnsiTheme="majorEastAsia" w:cs="Times New Roman"/>
          <w:b/>
          <w:szCs w:val="24"/>
        </w:rPr>
        <w:t>英語</w:t>
      </w:r>
      <w:r w:rsidR="00613D93" w:rsidRPr="009F08A7">
        <w:rPr>
          <w:rFonts w:asciiTheme="majorEastAsia" w:eastAsiaTheme="majorEastAsia" w:hAnsiTheme="majorEastAsia" w:cs="Times New Roman"/>
          <w:b/>
          <w:szCs w:val="24"/>
        </w:rPr>
        <w:t>能力</w:t>
      </w:r>
      <w:r w:rsidR="00FB175B" w:rsidRPr="009F08A7">
        <w:rPr>
          <w:rFonts w:asciiTheme="majorEastAsia" w:eastAsiaTheme="majorEastAsia" w:hAnsiTheme="majorEastAsia" w:cs="Times New Roman"/>
          <w:b/>
          <w:szCs w:val="24"/>
        </w:rPr>
        <w:t>錄取門檻，</w:t>
      </w:r>
      <w:r w:rsidR="009F08A7" w:rsidRPr="009F08A7">
        <w:rPr>
          <w:rFonts w:asciiTheme="majorEastAsia" w:eastAsiaTheme="majorEastAsia" w:hAnsiTheme="majorEastAsia" w:cs="Times New Roman" w:hint="eastAsia"/>
          <w:b/>
          <w:szCs w:val="24"/>
        </w:rPr>
        <w:t>本校特</w:t>
      </w:r>
      <w:r w:rsidR="009A5328" w:rsidRPr="009F08A7">
        <w:rPr>
          <w:rFonts w:asciiTheme="majorEastAsia" w:eastAsiaTheme="majorEastAsia" w:hAnsiTheme="majorEastAsia" w:cs="Times New Roman"/>
          <w:b/>
          <w:szCs w:val="24"/>
        </w:rPr>
        <w:t>別</w:t>
      </w:r>
      <w:r w:rsidR="00FB175B" w:rsidRPr="009F08A7">
        <w:rPr>
          <w:rFonts w:asciiTheme="majorEastAsia" w:eastAsiaTheme="majorEastAsia" w:hAnsiTheme="majorEastAsia" w:cs="Times New Roman"/>
          <w:b/>
          <w:szCs w:val="24"/>
        </w:rPr>
        <w:t>與美國教育測驗服務社(Educational Testing Service, ETS)台灣區總代理忠欣股份有限公司</w:t>
      </w:r>
      <w:r w:rsidR="009F08A7" w:rsidRPr="009F08A7">
        <w:rPr>
          <w:rFonts w:ascii="Arial" w:hAnsi="Arial" w:cs="Arial"/>
          <w:b/>
          <w:color w:val="545454"/>
          <w:shd w:val="clear" w:color="auto" w:fill="FFFFFF"/>
        </w:rPr>
        <w:t>攜手</w:t>
      </w:r>
      <w:r w:rsidR="00FB175B" w:rsidRPr="009F08A7">
        <w:rPr>
          <w:rFonts w:asciiTheme="majorEastAsia" w:eastAsiaTheme="majorEastAsia" w:hAnsiTheme="majorEastAsia" w:cs="Times New Roman"/>
          <w:b/>
          <w:szCs w:val="24"/>
        </w:rPr>
        <w:t>合作</w:t>
      </w:r>
      <w:r w:rsidR="00FB175B" w:rsidRPr="00C37E20">
        <w:rPr>
          <w:rFonts w:asciiTheme="majorEastAsia" w:eastAsiaTheme="majorEastAsia" w:hAnsiTheme="majorEastAsia" w:cs="Times New Roman"/>
          <w:b/>
          <w:szCs w:val="24"/>
        </w:rPr>
        <w:t>，</w:t>
      </w:r>
      <w:r w:rsidR="009A5328" w:rsidRPr="00C37E20">
        <w:rPr>
          <w:rFonts w:asciiTheme="majorEastAsia" w:eastAsiaTheme="majorEastAsia" w:hAnsiTheme="majorEastAsia" w:cs="Times New Roman"/>
          <w:b/>
          <w:szCs w:val="24"/>
        </w:rPr>
        <w:t>以多益證照700分</w:t>
      </w:r>
      <w:r w:rsidR="00613D93" w:rsidRPr="00C37E20">
        <w:rPr>
          <w:rFonts w:asciiTheme="majorEastAsia" w:eastAsiaTheme="majorEastAsia" w:hAnsiTheme="majorEastAsia" w:cs="Times New Roman"/>
          <w:b/>
          <w:szCs w:val="24"/>
        </w:rPr>
        <w:t>以上</w:t>
      </w:r>
      <w:r w:rsidR="009A5328" w:rsidRPr="00C37E20">
        <w:rPr>
          <w:rFonts w:asciiTheme="majorEastAsia" w:eastAsiaTheme="majorEastAsia" w:hAnsiTheme="majorEastAsia" w:cs="Times New Roman"/>
          <w:b/>
          <w:szCs w:val="24"/>
        </w:rPr>
        <w:t>為目標，針對</w:t>
      </w:r>
      <w:r w:rsidR="00FB175B" w:rsidRPr="00C37E20">
        <w:rPr>
          <w:rFonts w:asciiTheme="majorEastAsia" w:eastAsiaTheme="majorEastAsia" w:hAnsiTheme="majorEastAsia" w:cs="Times New Roman"/>
          <w:b/>
          <w:szCs w:val="24"/>
        </w:rPr>
        <w:t>本院</w:t>
      </w:r>
      <w:r w:rsidR="009A5328" w:rsidRPr="00C37E20">
        <w:rPr>
          <w:rFonts w:asciiTheme="majorEastAsia" w:eastAsiaTheme="majorEastAsia" w:hAnsiTheme="majorEastAsia" w:cs="Times New Roman"/>
          <w:b/>
          <w:szCs w:val="24"/>
        </w:rPr>
        <w:t>日間部大三學生</w:t>
      </w:r>
      <w:r w:rsidR="00FB175B" w:rsidRPr="00C37E20">
        <w:rPr>
          <w:rFonts w:asciiTheme="majorEastAsia" w:eastAsiaTheme="majorEastAsia" w:hAnsiTheme="majorEastAsia" w:cs="Times New Roman"/>
          <w:b/>
          <w:szCs w:val="24"/>
        </w:rPr>
        <w:t>，</w:t>
      </w:r>
      <w:r w:rsidRPr="00C37E20">
        <w:rPr>
          <w:rFonts w:asciiTheme="majorEastAsia" w:eastAsiaTheme="majorEastAsia" w:hAnsiTheme="majorEastAsia" w:cs="Times New Roman"/>
          <w:b/>
          <w:szCs w:val="24"/>
        </w:rPr>
        <w:t>開辦</w:t>
      </w:r>
      <w:r w:rsidR="009A5328" w:rsidRPr="00C37E20">
        <w:rPr>
          <w:rFonts w:asciiTheme="majorEastAsia" w:eastAsiaTheme="majorEastAsia" w:hAnsiTheme="majorEastAsia" w:cs="Times New Roman"/>
          <w:b/>
          <w:szCs w:val="24"/>
        </w:rPr>
        <w:t>多益測驗</w:t>
      </w:r>
      <w:r w:rsidR="00FB175B" w:rsidRPr="00C37E20">
        <w:rPr>
          <w:rFonts w:asciiTheme="majorEastAsia" w:eastAsiaTheme="majorEastAsia" w:hAnsiTheme="majorEastAsia" w:cs="Times New Roman"/>
          <w:b/>
          <w:szCs w:val="24"/>
        </w:rPr>
        <w:t>產學</w:t>
      </w:r>
      <w:r w:rsidR="009A5328" w:rsidRPr="00C37E20">
        <w:rPr>
          <w:rFonts w:asciiTheme="majorEastAsia" w:eastAsiaTheme="majorEastAsia" w:hAnsiTheme="majorEastAsia" w:cs="Times New Roman"/>
          <w:b/>
          <w:szCs w:val="24"/>
        </w:rPr>
        <w:t>實驗班。除課程免費外，</w:t>
      </w:r>
      <w:r w:rsidR="00FB175B" w:rsidRPr="00C37E20">
        <w:rPr>
          <w:rFonts w:asciiTheme="majorEastAsia" w:eastAsiaTheme="majorEastAsia" w:hAnsiTheme="majorEastAsia" w:cs="Times New Roman"/>
          <w:b/>
          <w:szCs w:val="24"/>
        </w:rPr>
        <w:t>全程參與課程超過一定比例，並可免費參加多益測驗正式考試乙次</w:t>
      </w:r>
      <w:r w:rsidR="00EE1B48" w:rsidRPr="00C37E20">
        <w:rPr>
          <w:rFonts w:asciiTheme="majorEastAsia" w:eastAsiaTheme="majorEastAsia" w:hAnsiTheme="majorEastAsia" w:cs="Times New Roman"/>
          <w:b/>
          <w:szCs w:val="24"/>
        </w:rPr>
        <w:t>(有成績單)</w:t>
      </w:r>
      <w:r w:rsidR="00FB175B" w:rsidRPr="00C37E20">
        <w:rPr>
          <w:rFonts w:asciiTheme="majorEastAsia" w:eastAsiaTheme="majorEastAsia" w:hAnsiTheme="majorEastAsia" w:cs="Times New Roman"/>
          <w:b/>
          <w:szCs w:val="24"/>
        </w:rPr>
        <w:t>，名額有限，機會難得</w:t>
      </w:r>
      <w:r w:rsidR="009F08A7">
        <w:rPr>
          <w:rFonts w:ascii="標楷體" w:eastAsia="標楷體" w:hAnsi="標楷體" w:cs="Times New Roman" w:hint="eastAsia"/>
          <w:b/>
          <w:szCs w:val="24"/>
        </w:rPr>
        <w:t>，</w:t>
      </w:r>
      <w:r w:rsidR="009F08A7">
        <w:rPr>
          <w:rFonts w:asciiTheme="majorEastAsia" w:eastAsiaTheme="majorEastAsia" w:hAnsiTheme="majorEastAsia" w:cs="Times New Roman" w:hint="eastAsia"/>
          <w:b/>
          <w:szCs w:val="24"/>
        </w:rPr>
        <w:t>請同學踴躍參加</w:t>
      </w:r>
      <w:r w:rsidR="00FB175B" w:rsidRPr="00C37E20">
        <w:rPr>
          <w:rFonts w:asciiTheme="majorEastAsia" w:eastAsiaTheme="majorEastAsia" w:hAnsiTheme="majorEastAsia" w:cs="Times New Roman"/>
          <w:b/>
          <w:szCs w:val="24"/>
        </w:rPr>
        <w:t>。</w:t>
      </w:r>
    </w:p>
    <w:p w:rsidR="009A5328" w:rsidRPr="00C37E20" w:rsidRDefault="009A5328">
      <w:pPr>
        <w:rPr>
          <w:rFonts w:asciiTheme="minorEastAsia" w:hAnsiTheme="minorEastAsia"/>
        </w:rPr>
      </w:pPr>
    </w:p>
    <w:p w:rsidR="00C37E20" w:rsidRPr="00C37E20" w:rsidRDefault="009A5328" w:rsidP="00E918A1">
      <w:pPr>
        <w:ind w:left="566" w:hangingChars="236" w:hanging="566"/>
        <w:rPr>
          <w:rFonts w:asciiTheme="minorEastAsia" w:hAnsiTheme="minorEastAsia" w:cs="Arial"/>
          <w:szCs w:val="24"/>
        </w:rPr>
      </w:pPr>
      <w:r w:rsidRPr="00C37E20">
        <w:rPr>
          <w:rFonts w:asciiTheme="minorEastAsia" w:hAnsiTheme="minorEastAsia" w:cs="Times New Roman"/>
          <w:szCs w:val="24"/>
        </w:rPr>
        <w:t>一、</w:t>
      </w:r>
      <w:r w:rsidR="00C37E20" w:rsidRPr="00C37E20">
        <w:rPr>
          <w:rFonts w:asciiTheme="minorEastAsia" w:hAnsiTheme="minorEastAsia" w:cs="Times New Roman" w:hint="eastAsia"/>
          <w:szCs w:val="24"/>
        </w:rPr>
        <w:t>主辦單位：國立臺灣海洋大學教務處與</w:t>
      </w:r>
      <w:r w:rsidR="00C37E20" w:rsidRPr="00C37E20">
        <w:rPr>
          <w:rFonts w:asciiTheme="minorEastAsia" w:hAnsiTheme="minorEastAsia" w:cs="Arial"/>
          <w:szCs w:val="24"/>
        </w:rPr>
        <w:t>忠欣股份有限公司</w:t>
      </w:r>
      <w:r w:rsidR="00C37E20" w:rsidRPr="00C37E20">
        <w:rPr>
          <w:rFonts w:asciiTheme="minorEastAsia" w:hAnsiTheme="minorEastAsia" w:cs="Arial" w:hint="eastAsia"/>
          <w:szCs w:val="24"/>
        </w:rPr>
        <w:t>。</w:t>
      </w:r>
    </w:p>
    <w:p w:rsidR="00C37E20" w:rsidRPr="00C37E20" w:rsidRDefault="00C37E20" w:rsidP="00E918A1">
      <w:pPr>
        <w:ind w:left="566" w:hangingChars="236" w:hanging="566"/>
        <w:rPr>
          <w:rFonts w:asciiTheme="minorEastAsia" w:hAnsiTheme="minorEastAsia" w:cs="Times New Roman"/>
          <w:szCs w:val="24"/>
        </w:rPr>
      </w:pPr>
      <w:r w:rsidRPr="00C37E20">
        <w:rPr>
          <w:rFonts w:asciiTheme="minorEastAsia" w:hAnsiTheme="minorEastAsia" w:cs="Arial" w:hint="eastAsia"/>
          <w:szCs w:val="24"/>
        </w:rPr>
        <w:t>二、承辦單位：海運暨管理學院、航管系、商船系、運輸系及輪機系。</w:t>
      </w:r>
    </w:p>
    <w:p w:rsidR="0002021A" w:rsidRPr="00C37E20" w:rsidRDefault="00C37E20" w:rsidP="00E918A1">
      <w:pPr>
        <w:ind w:left="566" w:hangingChars="236" w:hanging="566"/>
        <w:rPr>
          <w:rFonts w:asciiTheme="minorEastAsia" w:hAnsiTheme="minorEastAsia" w:cs="Times New Roman"/>
          <w:szCs w:val="24"/>
        </w:rPr>
      </w:pPr>
      <w:r>
        <w:rPr>
          <w:rFonts w:asciiTheme="minorEastAsia" w:hAnsiTheme="minorEastAsia" w:cs="Times New Roman" w:hint="eastAsia"/>
          <w:szCs w:val="24"/>
        </w:rPr>
        <w:t>三、</w:t>
      </w:r>
      <w:r w:rsidR="0002021A" w:rsidRPr="00C37E20">
        <w:rPr>
          <w:rFonts w:asciiTheme="minorEastAsia" w:hAnsiTheme="minorEastAsia" w:cs="Times New Roman"/>
          <w:szCs w:val="24"/>
        </w:rPr>
        <w:t xml:space="preserve">報名時間：即日起至 </w:t>
      </w:r>
      <w:r w:rsidR="007F6915" w:rsidRPr="00C37E20">
        <w:rPr>
          <w:rFonts w:asciiTheme="minorEastAsia" w:hAnsiTheme="minorEastAsia" w:cs="Times New Roman"/>
          <w:szCs w:val="24"/>
        </w:rPr>
        <w:t>10/12</w:t>
      </w:r>
      <w:r w:rsidR="0002021A" w:rsidRPr="00C37E20">
        <w:rPr>
          <w:rFonts w:asciiTheme="minorEastAsia" w:hAnsiTheme="minorEastAsia" w:cs="Times New Roman"/>
          <w:szCs w:val="24"/>
        </w:rPr>
        <w:t>(</w:t>
      </w:r>
      <w:r w:rsidR="007F6915" w:rsidRPr="00C37E20">
        <w:rPr>
          <w:rFonts w:asciiTheme="minorEastAsia" w:hAnsiTheme="minorEastAsia" w:cs="Times New Roman"/>
          <w:szCs w:val="24"/>
        </w:rPr>
        <w:t>四</w:t>
      </w:r>
      <w:r w:rsidR="0002021A" w:rsidRPr="00C37E20">
        <w:rPr>
          <w:rFonts w:asciiTheme="minorEastAsia" w:hAnsiTheme="minorEastAsia" w:cs="Times New Roman"/>
          <w:szCs w:val="24"/>
        </w:rPr>
        <w:t>)</w:t>
      </w:r>
      <w:r w:rsidR="007F6915" w:rsidRPr="00C37E20">
        <w:rPr>
          <w:rFonts w:asciiTheme="minorEastAsia" w:hAnsiTheme="minorEastAsia" w:cs="Times New Roman"/>
          <w:szCs w:val="24"/>
        </w:rPr>
        <w:t xml:space="preserve"> </w:t>
      </w:r>
      <w:r w:rsidR="009023AF">
        <w:rPr>
          <w:rFonts w:asciiTheme="minorEastAsia" w:hAnsiTheme="minorEastAsia" w:cs="Times New Roman" w:hint="eastAsia"/>
          <w:szCs w:val="24"/>
        </w:rPr>
        <w:t>下</w:t>
      </w:r>
      <w:r w:rsidR="003D248E">
        <w:rPr>
          <w:rFonts w:asciiTheme="minorEastAsia" w:hAnsiTheme="minorEastAsia" w:cs="Times New Roman" w:hint="eastAsia"/>
          <w:szCs w:val="24"/>
        </w:rPr>
        <w:t>午</w:t>
      </w:r>
      <w:r w:rsidR="009023AF">
        <w:rPr>
          <w:rFonts w:asciiTheme="minorEastAsia" w:hAnsiTheme="minorEastAsia" w:cs="Times New Roman" w:hint="eastAsia"/>
          <w:szCs w:val="24"/>
        </w:rPr>
        <w:t>4:50分</w:t>
      </w:r>
      <w:r w:rsidR="007F6915" w:rsidRPr="00C37E20">
        <w:rPr>
          <w:rFonts w:asciiTheme="minorEastAsia" w:hAnsiTheme="minorEastAsia" w:cs="Times New Roman"/>
          <w:szCs w:val="24"/>
        </w:rPr>
        <w:t>止</w:t>
      </w:r>
      <w:r w:rsidR="00FB5F25" w:rsidRPr="00C37E20">
        <w:rPr>
          <w:rFonts w:asciiTheme="minorEastAsia" w:hAnsiTheme="minorEastAsia" w:cs="Times New Roman"/>
          <w:szCs w:val="24"/>
        </w:rPr>
        <w:t>(將填寫後之報名表交至</w:t>
      </w:r>
      <w:r>
        <w:rPr>
          <w:rFonts w:asciiTheme="minorEastAsia" w:hAnsiTheme="minorEastAsia" w:cs="Times New Roman" w:hint="eastAsia"/>
          <w:szCs w:val="24"/>
        </w:rPr>
        <w:t>學</w:t>
      </w:r>
      <w:r w:rsidR="00FB5F25" w:rsidRPr="00C37E20">
        <w:rPr>
          <w:rFonts w:asciiTheme="minorEastAsia" w:hAnsiTheme="minorEastAsia" w:cs="Times New Roman"/>
          <w:szCs w:val="24"/>
        </w:rPr>
        <w:t>院辦公室路小姐)</w:t>
      </w:r>
      <w:r w:rsidR="0002021A" w:rsidRPr="00C37E20">
        <w:rPr>
          <w:rFonts w:asciiTheme="minorEastAsia" w:hAnsiTheme="minorEastAsia" w:cs="Times New Roman"/>
          <w:szCs w:val="24"/>
        </w:rPr>
        <w:t>。</w:t>
      </w:r>
    </w:p>
    <w:p w:rsidR="0002021A" w:rsidRPr="00C37E20" w:rsidRDefault="00C37E20" w:rsidP="00E918A1">
      <w:pPr>
        <w:rPr>
          <w:rFonts w:asciiTheme="minorEastAsia" w:hAnsiTheme="minorEastAsia" w:cs="Times New Roman"/>
          <w:szCs w:val="24"/>
        </w:rPr>
      </w:pPr>
      <w:r>
        <w:rPr>
          <w:rFonts w:asciiTheme="minorEastAsia" w:hAnsiTheme="minorEastAsia" w:cs="Times New Roman" w:hint="eastAsia"/>
          <w:szCs w:val="24"/>
        </w:rPr>
        <w:t>四</w:t>
      </w:r>
      <w:r w:rsidR="007F6915" w:rsidRPr="00C37E20">
        <w:rPr>
          <w:rFonts w:asciiTheme="minorEastAsia" w:hAnsiTheme="minorEastAsia" w:cs="Times New Roman"/>
          <w:szCs w:val="24"/>
        </w:rPr>
        <w:t>、</w:t>
      </w:r>
      <w:r w:rsidR="0002021A" w:rsidRPr="00C37E20">
        <w:rPr>
          <w:rFonts w:asciiTheme="minorEastAsia" w:hAnsiTheme="minorEastAsia" w:cs="Times New Roman"/>
          <w:szCs w:val="24"/>
        </w:rPr>
        <w:t>報名對象：限本</w:t>
      </w:r>
      <w:r w:rsidR="007F6915" w:rsidRPr="00C37E20">
        <w:rPr>
          <w:rFonts w:asciiTheme="minorEastAsia" w:hAnsiTheme="minorEastAsia" w:cs="Times New Roman"/>
          <w:szCs w:val="24"/>
        </w:rPr>
        <w:t>院商船、航管、運輸及輪機日間部</w:t>
      </w:r>
      <w:r w:rsidR="0002021A" w:rsidRPr="00C37E20">
        <w:rPr>
          <w:rFonts w:asciiTheme="minorEastAsia" w:hAnsiTheme="minorEastAsia" w:cs="Times New Roman"/>
          <w:szCs w:val="24"/>
        </w:rPr>
        <w:t>在學</w:t>
      </w:r>
      <w:r w:rsidR="007F6915" w:rsidRPr="00C37E20">
        <w:rPr>
          <w:rFonts w:asciiTheme="minorEastAsia" w:hAnsiTheme="minorEastAsia" w:cs="Times New Roman"/>
          <w:szCs w:val="24"/>
        </w:rPr>
        <w:t>之大三</w:t>
      </w:r>
      <w:r w:rsidR="0002021A" w:rsidRPr="00C37E20">
        <w:rPr>
          <w:rFonts w:asciiTheme="minorEastAsia" w:hAnsiTheme="minorEastAsia" w:cs="Times New Roman"/>
          <w:szCs w:val="24"/>
        </w:rPr>
        <w:t>學生。</w:t>
      </w:r>
    </w:p>
    <w:p w:rsidR="006475BC" w:rsidRPr="00C37E20" w:rsidRDefault="00C37E20" w:rsidP="00E918A1">
      <w:pPr>
        <w:rPr>
          <w:rFonts w:asciiTheme="minorEastAsia" w:hAnsiTheme="minorEastAsia" w:cs="Times New Roman"/>
          <w:szCs w:val="24"/>
        </w:rPr>
      </w:pPr>
      <w:r>
        <w:rPr>
          <w:rFonts w:asciiTheme="minorEastAsia" w:hAnsiTheme="minorEastAsia" w:cs="Times New Roman" w:hint="eastAsia"/>
          <w:szCs w:val="24"/>
        </w:rPr>
        <w:t>五</w:t>
      </w:r>
      <w:r w:rsidR="006475BC" w:rsidRPr="00C37E20">
        <w:rPr>
          <w:rFonts w:asciiTheme="minorEastAsia" w:hAnsiTheme="minorEastAsia" w:cs="Times New Roman"/>
          <w:szCs w:val="24"/>
        </w:rPr>
        <w:t>、開班人數：50名。</w:t>
      </w:r>
    </w:p>
    <w:p w:rsidR="00BB3B2D" w:rsidRPr="00C37E20" w:rsidRDefault="00C37E20" w:rsidP="00E918A1">
      <w:pPr>
        <w:widowControl/>
        <w:ind w:left="566" w:hangingChars="236" w:hanging="566"/>
        <w:rPr>
          <w:rFonts w:asciiTheme="minorEastAsia" w:hAnsiTheme="minorEastAsia" w:cs="Times New Roman"/>
          <w:szCs w:val="24"/>
        </w:rPr>
      </w:pPr>
      <w:r>
        <w:rPr>
          <w:rFonts w:asciiTheme="minorEastAsia" w:hAnsiTheme="minorEastAsia" w:cs="Times New Roman" w:hint="eastAsia"/>
          <w:szCs w:val="24"/>
        </w:rPr>
        <w:t>六</w:t>
      </w:r>
      <w:r w:rsidR="00BB3B2D" w:rsidRPr="00C37E20">
        <w:rPr>
          <w:rFonts w:asciiTheme="minorEastAsia" w:hAnsiTheme="minorEastAsia" w:cs="Times New Roman"/>
          <w:szCs w:val="24"/>
        </w:rPr>
        <w:t>、授課教師：本校外語中心兼任講師</w:t>
      </w:r>
      <w:r w:rsidR="00BB3B2D" w:rsidRPr="00C37E20">
        <w:rPr>
          <w:rFonts w:asciiTheme="minorEastAsia" w:hAnsiTheme="minorEastAsia" w:cs="Times New Roman"/>
          <w:kern w:val="0"/>
          <w:szCs w:val="24"/>
          <w:shd w:val="clear" w:color="auto" w:fill="FFFFFF"/>
        </w:rPr>
        <w:t>林雅淑老師</w:t>
      </w:r>
      <w:r w:rsidR="00236A71">
        <w:rPr>
          <w:rFonts w:asciiTheme="minorEastAsia" w:hAnsiTheme="minorEastAsia" w:cs="Times New Roman" w:hint="eastAsia"/>
          <w:kern w:val="0"/>
          <w:szCs w:val="24"/>
          <w:shd w:val="clear" w:color="auto" w:fill="FFFFFF"/>
        </w:rPr>
        <w:t xml:space="preserve"> </w:t>
      </w:r>
      <w:r w:rsidR="00443D1A" w:rsidRPr="00C37E20">
        <w:rPr>
          <w:rFonts w:asciiTheme="minorEastAsia" w:hAnsiTheme="minorEastAsia" w:cs="Times New Roman"/>
          <w:kern w:val="0"/>
          <w:szCs w:val="24"/>
          <w:shd w:val="clear" w:color="auto" w:fill="FFFFFF"/>
        </w:rPr>
        <w:t>(林老師已有多年教授多益課程之經驗，能協助同學掌握題型，爭取高分)</w:t>
      </w:r>
      <w:r w:rsidR="00BB3B2D" w:rsidRPr="00C37E20">
        <w:rPr>
          <w:rFonts w:asciiTheme="minorEastAsia" w:hAnsiTheme="minorEastAsia" w:cs="Times New Roman"/>
          <w:kern w:val="0"/>
          <w:szCs w:val="24"/>
          <w:shd w:val="clear" w:color="auto" w:fill="FFFFFF"/>
        </w:rPr>
        <w:t>。</w:t>
      </w:r>
    </w:p>
    <w:p w:rsidR="007F6915" w:rsidRPr="00C37E20" w:rsidRDefault="00C37E20" w:rsidP="00E918A1">
      <w:pPr>
        <w:rPr>
          <w:rFonts w:asciiTheme="minorEastAsia" w:hAnsiTheme="minorEastAsia" w:cs="Times New Roman"/>
          <w:szCs w:val="24"/>
        </w:rPr>
      </w:pPr>
      <w:r>
        <w:rPr>
          <w:rFonts w:asciiTheme="minorEastAsia" w:hAnsiTheme="minorEastAsia" w:cs="Times New Roman" w:hint="eastAsia"/>
          <w:szCs w:val="24"/>
        </w:rPr>
        <w:t>七</w:t>
      </w:r>
      <w:r w:rsidR="007F6915" w:rsidRPr="00C37E20">
        <w:rPr>
          <w:rFonts w:asciiTheme="minorEastAsia" w:hAnsiTheme="minorEastAsia" w:cs="Times New Roman"/>
          <w:szCs w:val="24"/>
        </w:rPr>
        <w:t>、</w:t>
      </w:r>
      <w:r w:rsidR="0002021A" w:rsidRPr="00C37E20">
        <w:rPr>
          <w:rFonts w:asciiTheme="minorEastAsia" w:hAnsiTheme="minorEastAsia" w:cs="Times New Roman"/>
          <w:szCs w:val="24"/>
        </w:rPr>
        <w:t xml:space="preserve">課程資訊： </w:t>
      </w:r>
    </w:p>
    <w:p w:rsidR="007F6915" w:rsidRPr="00C37E20" w:rsidRDefault="007F6915" w:rsidP="00E918A1">
      <w:pPr>
        <w:rPr>
          <w:rFonts w:asciiTheme="minorEastAsia" w:hAnsiTheme="minorEastAsia" w:cs="Times New Roman"/>
          <w:szCs w:val="24"/>
        </w:rPr>
      </w:pPr>
      <w:r w:rsidRPr="00C37E20">
        <w:rPr>
          <w:rFonts w:asciiTheme="minorEastAsia" w:hAnsiTheme="minorEastAsia" w:cs="Times New Roman"/>
          <w:szCs w:val="24"/>
        </w:rPr>
        <w:t xml:space="preserve">    </w:t>
      </w:r>
      <w:r w:rsidR="0002021A" w:rsidRPr="00C37E20">
        <w:rPr>
          <w:rFonts w:asciiTheme="minorEastAsia" w:hAnsiTheme="minorEastAsia" w:cs="Times New Roman"/>
          <w:szCs w:val="24"/>
        </w:rPr>
        <w:t>1. 上課</w:t>
      </w:r>
      <w:r w:rsidRPr="00C37E20">
        <w:rPr>
          <w:rFonts w:asciiTheme="minorEastAsia" w:hAnsiTheme="minorEastAsia" w:cs="Times New Roman"/>
          <w:szCs w:val="24"/>
        </w:rPr>
        <w:t>時段：每週五下午4:00-6:00，含</w:t>
      </w:r>
      <w:r w:rsidR="00ED6BA6">
        <w:rPr>
          <w:rFonts w:asciiTheme="minorEastAsia" w:hAnsiTheme="minorEastAsia" w:cs="Times New Roman" w:hint="eastAsia"/>
          <w:szCs w:val="24"/>
        </w:rPr>
        <w:t>前測及正式</w:t>
      </w:r>
      <w:r w:rsidRPr="00C37E20">
        <w:rPr>
          <w:rFonts w:asciiTheme="minorEastAsia" w:hAnsiTheme="minorEastAsia" w:cs="Times New Roman"/>
          <w:szCs w:val="24"/>
        </w:rPr>
        <w:t>考試</w:t>
      </w:r>
      <w:r w:rsidR="00ED6BA6">
        <w:rPr>
          <w:rFonts w:asciiTheme="minorEastAsia" w:hAnsiTheme="minorEastAsia" w:cs="Times New Roman" w:hint="eastAsia"/>
          <w:szCs w:val="24"/>
        </w:rPr>
        <w:t>(後測)</w:t>
      </w:r>
      <w:r w:rsidRPr="00C37E20">
        <w:rPr>
          <w:rFonts w:asciiTheme="minorEastAsia" w:hAnsiTheme="minorEastAsia" w:cs="Times New Roman"/>
          <w:szCs w:val="24"/>
        </w:rPr>
        <w:t>二次共計12次。</w:t>
      </w:r>
    </w:p>
    <w:p w:rsidR="007F6915" w:rsidRPr="00C37E20" w:rsidRDefault="007F6915" w:rsidP="00E918A1">
      <w:pPr>
        <w:ind w:left="850" w:hangingChars="354" w:hanging="850"/>
        <w:rPr>
          <w:rFonts w:asciiTheme="minorEastAsia" w:hAnsiTheme="minorEastAsia" w:cs="Times New Roman"/>
          <w:szCs w:val="24"/>
        </w:rPr>
      </w:pPr>
      <w:r w:rsidRPr="00C37E20">
        <w:rPr>
          <w:rFonts w:asciiTheme="minorEastAsia" w:hAnsiTheme="minorEastAsia" w:cs="Times New Roman"/>
          <w:szCs w:val="24"/>
        </w:rPr>
        <w:t xml:space="preserve">    2. 上課日期：</w:t>
      </w:r>
      <w:r w:rsidR="00136DFC" w:rsidRPr="00C37E20">
        <w:rPr>
          <w:rFonts w:asciiTheme="minorEastAsia" w:hAnsiTheme="minorEastAsia" w:cs="Times New Roman"/>
          <w:szCs w:val="24"/>
        </w:rPr>
        <w:t>10/20、10/27</w:t>
      </w:r>
      <w:r w:rsidR="00936F52" w:rsidRPr="00C37E20">
        <w:rPr>
          <w:rFonts w:asciiTheme="minorEastAsia" w:hAnsiTheme="minorEastAsia" w:cs="Times New Roman"/>
          <w:szCs w:val="24"/>
        </w:rPr>
        <w:t xml:space="preserve"> (前測)</w:t>
      </w:r>
      <w:r w:rsidR="00136DFC" w:rsidRPr="00C37E20">
        <w:rPr>
          <w:rFonts w:asciiTheme="minorEastAsia" w:hAnsiTheme="minorEastAsia" w:cs="Times New Roman"/>
          <w:szCs w:val="24"/>
        </w:rPr>
        <w:t>、11/3、</w:t>
      </w:r>
      <w:r w:rsidR="00EE1B48" w:rsidRPr="00C37E20">
        <w:rPr>
          <w:rFonts w:asciiTheme="minorEastAsia" w:hAnsiTheme="minorEastAsia" w:cs="Times New Roman"/>
          <w:szCs w:val="24"/>
        </w:rPr>
        <w:t>11/10、</w:t>
      </w:r>
      <w:r w:rsidR="00136DFC" w:rsidRPr="00C37E20">
        <w:rPr>
          <w:rFonts w:asciiTheme="minorEastAsia" w:hAnsiTheme="minorEastAsia" w:cs="Times New Roman"/>
          <w:szCs w:val="24"/>
        </w:rPr>
        <w:t>11/17、11/24、12/1、12/8、12/15、</w:t>
      </w:r>
      <w:r w:rsidR="00EE1B48" w:rsidRPr="00C37E20">
        <w:rPr>
          <w:rFonts w:asciiTheme="minorEastAsia" w:hAnsiTheme="minorEastAsia" w:cs="Times New Roman"/>
          <w:szCs w:val="24"/>
        </w:rPr>
        <w:t>12/22、</w:t>
      </w:r>
      <w:r w:rsidR="00136DFC" w:rsidRPr="00C37E20">
        <w:rPr>
          <w:rFonts w:asciiTheme="minorEastAsia" w:hAnsiTheme="minorEastAsia" w:cs="Times New Roman"/>
          <w:szCs w:val="24"/>
        </w:rPr>
        <w:t>12/29、</w:t>
      </w:r>
      <w:r w:rsidR="007C79DD" w:rsidRPr="00C37E20">
        <w:rPr>
          <w:rFonts w:asciiTheme="minorEastAsia" w:hAnsiTheme="minorEastAsia" w:cs="Times New Roman"/>
          <w:szCs w:val="24"/>
        </w:rPr>
        <w:t>107年</w:t>
      </w:r>
      <w:r w:rsidR="00136DFC" w:rsidRPr="00C37E20">
        <w:rPr>
          <w:rFonts w:asciiTheme="minorEastAsia" w:hAnsiTheme="minorEastAsia" w:cs="Times New Roman"/>
          <w:szCs w:val="24"/>
        </w:rPr>
        <w:t>1/12</w:t>
      </w:r>
      <w:r w:rsidR="00EE1B48" w:rsidRPr="00C37E20">
        <w:rPr>
          <w:rFonts w:asciiTheme="minorEastAsia" w:hAnsiTheme="minorEastAsia" w:cs="Times New Roman"/>
          <w:szCs w:val="24"/>
        </w:rPr>
        <w:t xml:space="preserve"> (正式多益考試)</w:t>
      </w:r>
      <w:r w:rsidR="0002021A" w:rsidRPr="00C37E20">
        <w:rPr>
          <w:rFonts w:asciiTheme="minorEastAsia" w:hAnsiTheme="minorEastAsia" w:cs="Times New Roman"/>
          <w:szCs w:val="24"/>
        </w:rPr>
        <w:t xml:space="preserve"> </w:t>
      </w:r>
    </w:p>
    <w:p w:rsidR="00E918A1" w:rsidRPr="00C37E20" w:rsidRDefault="00C37E20" w:rsidP="00E918A1">
      <w:pPr>
        <w:shd w:val="clear" w:color="auto" w:fill="FFFFFF"/>
        <w:ind w:leftChars="1" w:left="566" w:hangingChars="235" w:hanging="564"/>
        <w:rPr>
          <w:rFonts w:asciiTheme="minorEastAsia" w:hAnsiTheme="minorEastAsia" w:cs="Times New Roman"/>
          <w:szCs w:val="24"/>
        </w:rPr>
      </w:pPr>
      <w:r>
        <w:rPr>
          <w:rFonts w:asciiTheme="minorEastAsia" w:hAnsiTheme="minorEastAsia" w:cs="Times New Roman" w:hint="eastAsia"/>
          <w:szCs w:val="24"/>
        </w:rPr>
        <w:t>八</w:t>
      </w:r>
      <w:r w:rsidR="00E918A1" w:rsidRPr="00C37E20">
        <w:rPr>
          <w:rFonts w:asciiTheme="minorEastAsia" w:hAnsiTheme="minorEastAsia" w:cs="Times New Roman"/>
          <w:szCs w:val="24"/>
        </w:rPr>
        <w:t>、上課教材：Pass the TOEIC (intermediate) 中級，</w:t>
      </w:r>
      <w:r w:rsidR="00E918A1" w:rsidRPr="00C37E20">
        <w:rPr>
          <w:rFonts w:asciiTheme="minorEastAsia" w:hAnsiTheme="minorEastAsia" w:cs="Times New Roman"/>
          <w:kern w:val="0"/>
          <w:szCs w:val="24"/>
        </w:rPr>
        <w:t>需上課前自費購買</w:t>
      </w:r>
      <w:r w:rsidR="009F08A7" w:rsidRPr="00C37E20">
        <w:rPr>
          <w:rFonts w:asciiTheme="minorEastAsia" w:hAnsiTheme="minorEastAsia" w:cs="Times New Roman"/>
          <w:szCs w:val="24"/>
        </w:rPr>
        <w:t xml:space="preserve"> (海大五南書局</w:t>
      </w:r>
      <w:r w:rsidR="009F08A7">
        <w:rPr>
          <w:rFonts w:ascii="標楷體" w:eastAsia="標楷體" w:hAnsi="標楷體" w:cs="Times New Roman" w:hint="eastAsia"/>
          <w:szCs w:val="24"/>
        </w:rPr>
        <w:t>，</w:t>
      </w:r>
      <w:r w:rsidR="00E918A1" w:rsidRPr="00C37E20">
        <w:rPr>
          <w:rFonts w:asciiTheme="minorEastAsia" w:hAnsiTheme="minorEastAsia" w:cs="Times New Roman"/>
          <w:kern w:val="0"/>
          <w:szCs w:val="24"/>
        </w:rPr>
        <w:t>定價750</w:t>
      </w:r>
      <w:r w:rsidR="009F08A7">
        <w:rPr>
          <w:rFonts w:asciiTheme="minorEastAsia" w:hAnsiTheme="minorEastAsia" w:cs="Times New Roman" w:hint="eastAsia"/>
          <w:kern w:val="0"/>
          <w:szCs w:val="24"/>
        </w:rPr>
        <w:t>元</w:t>
      </w:r>
      <w:r w:rsidR="009F08A7">
        <w:rPr>
          <w:rFonts w:ascii="標楷體" w:eastAsia="標楷體" w:hAnsi="標楷體" w:cs="Times New Roman" w:hint="eastAsia"/>
          <w:kern w:val="0"/>
          <w:szCs w:val="24"/>
        </w:rPr>
        <w:t>，</w:t>
      </w:r>
      <w:r w:rsidR="00E918A1" w:rsidRPr="00C37E20">
        <w:rPr>
          <w:rFonts w:asciiTheme="minorEastAsia" w:hAnsiTheme="minorEastAsia" w:cs="Times New Roman"/>
          <w:kern w:val="0"/>
          <w:szCs w:val="24"/>
        </w:rPr>
        <w:t>團體價打八五折</w:t>
      </w:r>
      <w:r w:rsidR="009F08A7">
        <w:rPr>
          <w:rFonts w:asciiTheme="minorEastAsia" w:hAnsiTheme="minorEastAsia" w:cs="Times New Roman" w:hint="eastAsia"/>
          <w:kern w:val="0"/>
          <w:szCs w:val="24"/>
        </w:rPr>
        <w:t>為</w:t>
      </w:r>
      <w:r w:rsidR="00E918A1" w:rsidRPr="00C37E20">
        <w:rPr>
          <w:rFonts w:asciiTheme="minorEastAsia" w:hAnsiTheme="minorEastAsia" w:cs="Times New Roman"/>
          <w:kern w:val="0"/>
          <w:szCs w:val="24"/>
        </w:rPr>
        <w:t>638</w:t>
      </w:r>
      <w:r w:rsidR="009F08A7">
        <w:rPr>
          <w:rFonts w:asciiTheme="minorEastAsia" w:hAnsiTheme="minorEastAsia" w:cs="Times New Roman" w:hint="eastAsia"/>
          <w:kern w:val="0"/>
          <w:szCs w:val="24"/>
        </w:rPr>
        <w:t>元)</w:t>
      </w:r>
      <w:r w:rsidR="00E918A1" w:rsidRPr="00C37E20">
        <w:rPr>
          <w:rFonts w:asciiTheme="minorEastAsia" w:hAnsiTheme="minorEastAsia" w:cs="Times New Roman"/>
          <w:kern w:val="0"/>
          <w:szCs w:val="24"/>
        </w:rPr>
        <w:t> 。</w:t>
      </w:r>
    </w:p>
    <w:p w:rsidR="0078210D" w:rsidRPr="003D248E" w:rsidRDefault="00C37E20" w:rsidP="00E918A1">
      <w:pPr>
        <w:rPr>
          <w:rFonts w:asciiTheme="minorEastAsia" w:hAnsiTheme="minorEastAsia" w:cs="Times New Roman"/>
          <w:color w:val="000000" w:themeColor="text1"/>
          <w:szCs w:val="24"/>
        </w:rPr>
      </w:pPr>
      <w:r>
        <w:rPr>
          <w:rFonts w:asciiTheme="minorEastAsia" w:hAnsiTheme="minorEastAsia" w:cs="Times New Roman" w:hint="eastAsia"/>
          <w:szCs w:val="24"/>
        </w:rPr>
        <w:t>九</w:t>
      </w:r>
      <w:r w:rsidR="0078210D" w:rsidRPr="00C37E20">
        <w:rPr>
          <w:rFonts w:asciiTheme="minorEastAsia" w:hAnsiTheme="minorEastAsia" w:cs="Times New Roman"/>
          <w:szCs w:val="24"/>
        </w:rPr>
        <w:t>、</w:t>
      </w:r>
      <w:r w:rsidR="0078210D" w:rsidRPr="003D248E">
        <w:rPr>
          <w:rFonts w:asciiTheme="minorEastAsia" w:hAnsiTheme="minorEastAsia" w:cs="Times New Roman"/>
          <w:color w:val="000000" w:themeColor="text1"/>
          <w:szCs w:val="24"/>
        </w:rPr>
        <w:t>上課地點：延平技術大樓</w:t>
      </w:r>
      <w:r w:rsidR="00E83639">
        <w:rPr>
          <w:rFonts w:asciiTheme="minorEastAsia" w:hAnsiTheme="minorEastAsia" w:cs="Times New Roman"/>
          <w:color w:val="000000" w:themeColor="text1"/>
          <w:szCs w:val="24"/>
        </w:rPr>
        <w:t>2</w:t>
      </w:r>
      <w:bookmarkStart w:id="0" w:name="_GoBack"/>
      <w:bookmarkEnd w:id="0"/>
      <w:r w:rsidR="0078210D" w:rsidRPr="003D248E">
        <w:rPr>
          <w:rFonts w:asciiTheme="minorEastAsia" w:hAnsiTheme="minorEastAsia" w:cs="Times New Roman"/>
          <w:color w:val="000000" w:themeColor="text1"/>
          <w:szCs w:val="24"/>
        </w:rPr>
        <w:t xml:space="preserve">樓TEC </w:t>
      </w:r>
      <w:r w:rsidR="00B72B0E" w:rsidRPr="003D248E">
        <w:rPr>
          <w:rFonts w:asciiTheme="minorEastAsia" w:hAnsiTheme="minorEastAsia" w:cs="Times New Roman"/>
          <w:color w:val="000000" w:themeColor="text1"/>
          <w:szCs w:val="24"/>
        </w:rPr>
        <w:t>201</w:t>
      </w:r>
      <w:r w:rsidR="0078210D" w:rsidRPr="003D248E">
        <w:rPr>
          <w:rFonts w:asciiTheme="minorEastAsia" w:hAnsiTheme="minorEastAsia" w:cs="Times New Roman"/>
          <w:color w:val="000000" w:themeColor="text1"/>
          <w:szCs w:val="24"/>
        </w:rPr>
        <w:t>教室。</w:t>
      </w:r>
    </w:p>
    <w:p w:rsidR="00EE1B48" w:rsidRPr="00C37E20" w:rsidRDefault="00C37E20" w:rsidP="00E918A1">
      <w:pPr>
        <w:rPr>
          <w:rFonts w:asciiTheme="minorEastAsia" w:hAnsiTheme="minorEastAsia" w:cs="Times New Roman"/>
          <w:szCs w:val="24"/>
        </w:rPr>
      </w:pPr>
      <w:r>
        <w:rPr>
          <w:rFonts w:asciiTheme="minorEastAsia" w:hAnsiTheme="minorEastAsia" w:cs="Times New Roman" w:hint="eastAsia"/>
          <w:szCs w:val="24"/>
        </w:rPr>
        <w:t>十</w:t>
      </w:r>
      <w:r w:rsidR="00EE1B48" w:rsidRPr="00C37E20">
        <w:rPr>
          <w:rFonts w:asciiTheme="minorEastAsia" w:hAnsiTheme="minorEastAsia" w:cs="Times New Roman"/>
          <w:szCs w:val="24"/>
        </w:rPr>
        <w:t>、注意事項</w:t>
      </w:r>
      <w:r w:rsidR="007C79DD" w:rsidRPr="00C37E20">
        <w:rPr>
          <w:rFonts w:asciiTheme="minorEastAsia" w:hAnsiTheme="minorEastAsia" w:cs="Times New Roman"/>
          <w:szCs w:val="24"/>
        </w:rPr>
        <w:t>：</w:t>
      </w:r>
    </w:p>
    <w:p w:rsidR="0078210D" w:rsidRPr="00C37E20" w:rsidRDefault="00EE1B48" w:rsidP="00BB3B2D">
      <w:pPr>
        <w:ind w:left="850" w:hangingChars="354" w:hanging="850"/>
        <w:rPr>
          <w:rFonts w:asciiTheme="minorEastAsia" w:hAnsiTheme="minorEastAsia" w:cs="Times New Roman"/>
          <w:szCs w:val="24"/>
        </w:rPr>
      </w:pPr>
      <w:r w:rsidRPr="00C37E20">
        <w:rPr>
          <w:rFonts w:asciiTheme="minorEastAsia" w:hAnsiTheme="minorEastAsia" w:hint="eastAsia"/>
          <w:szCs w:val="24"/>
        </w:rPr>
        <w:t xml:space="preserve">    </w:t>
      </w:r>
      <w:r w:rsidRPr="00C37E20">
        <w:rPr>
          <w:rFonts w:asciiTheme="minorEastAsia" w:hAnsiTheme="minorEastAsia" w:cs="Times New Roman"/>
          <w:szCs w:val="24"/>
        </w:rPr>
        <w:t xml:space="preserve">1. </w:t>
      </w:r>
      <w:r w:rsidR="00BB3B2D" w:rsidRPr="00C37E20">
        <w:rPr>
          <w:rFonts w:asciiTheme="minorEastAsia" w:hAnsiTheme="minorEastAsia" w:cs="Times New Roman" w:hint="eastAsia"/>
          <w:szCs w:val="24"/>
        </w:rPr>
        <w:t>本次</w:t>
      </w:r>
      <w:r w:rsidR="00BB3B2D" w:rsidRPr="00C37E20">
        <w:rPr>
          <w:rFonts w:asciiTheme="minorEastAsia" w:hAnsiTheme="minorEastAsia"/>
          <w:szCs w:val="24"/>
        </w:rPr>
        <w:t>課程</w:t>
      </w:r>
      <w:r w:rsidR="00BB3B2D" w:rsidRPr="00C37E20">
        <w:rPr>
          <w:rFonts w:asciiTheme="minorEastAsia" w:hAnsiTheme="minorEastAsia" w:hint="eastAsia"/>
          <w:szCs w:val="24"/>
        </w:rPr>
        <w:t>免</w:t>
      </w:r>
      <w:r w:rsidR="00BB3B2D" w:rsidRPr="00C37E20">
        <w:rPr>
          <w:rFonts w:asciiTheme="minorEastAsia" w:hAnsiTheme="minorEastAsia"/>
          <w:szCs w:val="24"/>
        </w:rPr>
        <w:t>費</w:t>
      </w:r>
      <w:r w:rsidR="00BB3B2D" w:rsidRPr="00C37E20">
        <w:rPr>
          <w:rFonts w:asciiTheme="minorEastAsia" w:hAnsiTheme="minorEastAsia" w:hint="eastAsia"/>
          <w:szCs w:val="24"/>
        </w:rPr>
        <w:t xml:space="preserve"> (</w:t>
      </w:r>
      <w:r w:rsidR="00BB3B2D" w:rsidRPr="00C37E20">
        <w:rPr>
          <w:rFonts w:asciiTheme="minorEastAsia" w:hAnsiTheme="minorEastAsia"/>
          <w:szCs w:val="24"/>
        </w:rPr>
        <w:t>教材講義費</w:t>
      </w:r>
      <w:r w:rsidR="00BB3B2D" w:rsidRPr="00236A71">
        <w:rPr>
          <w:rFonts w:asciiTheme="minorEastAsia" w:hAnsiTheme="minorEastAsia"/>
          <w:szCs w:val="24"/>
          <w:u w:val="single"/>
        </w:rPr>
        <w:t>需自行負擔</w:t>
      </w:r>
      <w:r w:rsidR="00BB3B2D" w:rsidRPr="00C37E20">
        <w:rPr>
          <w:rFonts w:asciiTheme="minorEastAsia" w:hAnsiTheme="minorEastAsia"/>
          <w:szCs w:val="24"/>
        </w:rPr>
        <w:t>，不得使用非法影印書籍</w:t>
      </w:r>
      <w:r w:rsidR="00BB3B2D" w:rsidRPr="00C37E20">
        <w:rPr>
          <w:rFonts w:asciiTheme="minorEastAsia" w:hAnsiTheme="minorEastAsia" w:hint="eastAsia"/>
          <w:szCs w:val="24"/>
        </w:rPr>
        <w:t>)</w:t>
      </w:r>
      <w:r w:rsidR="0078210D" w:rsidRPr="00C37E20">
        <w:rPr>
          <w:rFonts w:asciiTheme="minorEastAsia" w:hAnsiTheme="minorEastAsia" w:hint="eastAsia"/>
          <w:szCs w:val="24"/>
        </w:rPr>
        <w:t>。</w:t>
      </w:r>
      <w:r w:rsidR="0078210D" w:rsidRPr="00C37E20">
        <w:rPr>
          <w:rFonts w:asciiTheme="minorEastAsia" w:hAnsiTheme="minorEastAsia" w:cs="Times New Roman" w:hint="eastAsia"/>
          <w:szCs w:val="24"/>
        </w:rPr>
        <w:t xml:space="preserve"> </w:t>
      </w:r>
    </w:p>
    <w:p w:rsidR="007C79DD" w:rsidRPr="00C37E20" w:rsidRDefault="0078210D" w:rsidP="00BB3B2D">
      <w:pPr>
        <w:ind w:left="850" w:hangingChars="354" w:hanging="850"/>
        <w:rPr>
          <w:rFonts w:asciiTheme="minorEastAsia" w:hAnsiTheme="minorEastAsia" w:cs="Times New Roman"/>
          <w:szCs w:val="24"/>
        </w:rPr>
      </w:pPr>
      <w:r w:rsidRPr="00C37E20">
        <w:rPr>
          <w:rFonts w:asciiTheme="minorEastAsia" w:hAnsiTheme="minorEastAsia" w:cs="Times New Roman" w:hint="eastAsia"/>
          <w:szCs w:val="24"/>
        </w:rPr>
        <w:t xml:space="preserve">    </w:t>
      </w:r>
      <w:r w:rsidR="00BB3B2D" w:rsidRPr="00C37E20">
        <w:rPr>
          <w:rFonts w:asciiTheme="minorEastAsia" w:hAnsiTheme="minorEastAsia" w:cs="Times New Roman" w:hint="eastAsia"/>
          <w:szCs w:val="24"/>
        </w:rPr>
        <w:t xml:space="preserve">2. </w:t>
      </w:r>
      <w:r w:rsidR="007C79DD" w:rsidRPr="00C37E20">
        <w:rPr>
          <w:rFonts w:asciiTheme="minorEastAsia" w:hAnsiTheme="minorEastAsia" w:cs="Times New Roman"/>
          <w:szCs w:val="24"/>
        </w:rPr>
        <w:t>10/2</w:t>
      </w:r>
      <w:r w:rsidR="00936F52">
        <w:rPr>
          <w:rFonts w:asciiTheme="minorEastAsia" w:hAnsiTheme="minorEastAsia" w:cs="Times New Roman" w:hint="eastAsia"/>
          <w:szCs w:val="24"/>
        </w:rPr>
        <w:t>7</w:t>
      </w:r>
      <w:r w:rsidR="007C79DD" w:rsidRPr="00C37E20">
        <w:rPr>
          <w:rFonts w:asciiTheme="minorEastAsia" w:hAnsiTheme="minorEastAsia" w:cs="Times New Roman"/>
          <w:szCs w:val="24"/>
        </w:rPr>
        <w:t>日的前測不得請假，若請假則不得參1/12日的正式多益考試。</w:t>
      </w:r>
    </w:p>
    <w:p w:rsidR="00EE1B48" w:rsidRPr="00C37E20" w:rsidRDefault="007C79DD" w:rsidP="00BB3B2D">
      <w:pPr>
        <w:ind w:left="850" w:hangingChars="354" w:hanging="850"/>
        <w:rPr>
          <w:rFonts w:asciiTheme="minorEastAsia" w:hAnsiTheme="minorEastAsia" w:cs="Times New Roman"/>
          <w:szCs w:val="24"/>
        </w:rPr>
      </w:pPr>
      <w:r w:rsidRPr="00C37E20">
        <w:rPr>
          <w:rFonts w:asciiTheme="minorEastAsia" w:hAnsiTheme="minorEastAsia" w:cs="Times New Roman"/>
          <w:szCs w:val="24"/>
        </w:rPr>
        <w:t xml:space="preserve">    </w:t>
      </w:r>
      <w:r w:rsidR="0078210D" w:rsidRPr="00C37E20">
        <w:rPr>
          <w:rFonts w:asciiTheme="minorEastAsia" w:hAnsiTheme="minorEastAsia" w:cs="Times New Roman" w:hint="eastAsia"/>
          <w:szCs w:val="24"/>
        </w:rPr>
        <w:t>3</w:t>
      </w:r>
      <w:r w:rsidRPr="00C37E20">
        <w:rPr>
          <w:rFonts w:asciiTheme="minorEastAsia" w:hAnsiTheme="minorEastAsia" w:cs="Times New Roman"/>
          <w:szCs w:val="24"/>
        </w:rPr>
        <w:t>. 請假時數若超過四小時，則不得參加1/12日的正式多益考試。</w:t>
      </w:r>
    </w:p>
    <w:p w:rsidR="00B170D2" w:rsidRPr="00C37E20" w:rsidRDefault="007C79DD" w:rsidP="00BB3B2D">
      <w:pPr>
        <w:ind w:left="850" w:hangingChars="354" w:hanging="850"/>
        <w:rPr>
          <w:rFonts w:asciiTheme="minorEastAsia" w:hAnsiTheme="minorEastAsia" w:cs="Times New Roman"/>
          <w:szCs w:val="24"/>
        </w:rPr>
      </w:pPr>
      <w:r w:rsidRPr="00C37E20">
        <w:rPr>
          <w:rFonts w:asciiTheme="minorEastAsia" w:hAnsiTheme="minorEastAsia" w:cs="Times New Roman"/>
          <w:szCs w:val="24"/>
        </w:rPr>
        <w:t xml:space="preserve">    </w:t>
      </w:r>
      <w:r w:rsidR="0078210D" w:rsidRPr="00C37E20">
        <w:rPr>
          <w:rFonts w:asciiTheme="minorEastAsia" w:hAnsiTheme="minorEastAsia" w:cs="Times New Roman" w:hint="eastAsia"/>
          <w:szCs w:val="24"/>
        </w:rPr>
        <w:t>4</w:t>
      </w:r>
      <w:r w:rsidRPr="00C37E20">
        <w:rPr>
          <w:rFonts w:asciiTheme="minorEastAsia" w:hAnsiTheme="minorEastAsia" w:cs="Times New Roman"/>
          <w:szCs w:val="24"/>
        </w:rPr>
        <w:t>.</w:t>
      </w:r>
      <w:r w:rsidR="006475BC" w:rsidRPr="00C37E20">
        <w:rPr>
          <w:rFonts w:asciiTheme="minorEastAsia" w:hAnsiTheme="minorEastAsia" w:cs="Times New Roman"/>
          <w:szCs w:val="24"/>
        </w:rPr>
        <w:t xml:space="preserve"> 由於人數有限，會以</w:t>
      </w:r>
      <w:r w:rsidR="00B170D2" w:rsidRPr="00C37E20">
        <w:rPr>
          <w:rFonts w:asciiTheme="minorEastAsia" w:hAnsiTheme="minorEastAsia" w:cs="Times New Roman"/>
          <w:szCs w:val="24"/>
        </w:rPr>
        <w:t>附多益成績單未達700分之同學，依成績</w:t>
      </w:r>
      <w:r w:rsidR="00BB3B2D" w:rsidRPr="00C37E20">
        <w:rPr>
          <w:rFonts w:asciiTheme="minorEastAsia" w:hAnsiTheme="minorEastAsia" w:cs="Times New Roman" w:hint="eastAsia"/>
          <w:szCs w:val="24"/>
        </w:rPr>
        <w:t>高低</w:t>
      </w:r>
      <w:r w:rsidR="00B170D2" w:rsidRPr="00C37E20">
        <w:rPr>
          <w:rFonts w:asciiTheme="minorEastAsia" w:hAnsiTheme="minorEastAsia" w:cs="Times New Roman"/>
          <w:szCs w:val="24"/>
        </w:rPr>
        <w:t>排序優先錄取</w:t>
      </w:r>
      <w:r w:rsidR="005640DE" w:rsidRPr="00C37E20">
        <w:rPr>
          <w:rFonts w:asciiTheme="minorEastAsia" w:hAnsiTheme="minorEastAsia" w:cs="Times New Roman" w:hint="eastAsia"/>
          <w:szCs w:val="24"/>
        </w:rPr>
        <w:t>；</w:t>
      </w:r>
      <w:r w:rsidR="006475BC" w:rsidRPr="00C37E20">
        <w:rPr>
          <w:rFonts w:asciiTheme="minorEastAsia" w:hAnsiTheme="minorEastAsia" w:cs="Times New Roman"/>
          <w:szCs w:val="24"/>
        </w:rPr>
        <w:t>若</w:t>
      </w:r>
      <w:r w:rsidR="00BB3B2D" w:rsidRPr="00C37E20">
        <w:rPr>
          <w:rFonts w:asciiTheme="minorEastAsia" w:hAnsiTheme="minorEastAsia" w:cs="Times New Roman"/>
          <w:szCs w:val="24"/>
        </w:rPr>
        <w:t>超過名額，</w:t>
      </w:r>
      <w:r w:rsidR="006475BC" w:rsidRPr="00C37E20">
        <w:rPr>
          <w:rFonts w:asciiTheme="minorEastAsia" w:hAnsiTheme="minorEastAsia" w:cs="Times New Roman"/>
          <w:szCs w:val="24"/>
        </w:rPr>
        <w:t>由學院抽籤決定。商船、航管、運輸及輪機名額以平均分配為原則</w:t>
      </w:r>
      <w:r w:rsidR="00BB3B2D" w:rsidRPr="00C37E20">
        <w:rPr>
          <w:rFonts w:asciiTheme="minorEastAsia" w:hAnsiTheme="minorEastAsia" w:cs="Times New Roman"/>
          <w:szCs w:val="24"/>
        </w:rPr>
        <w:t>，並且會列數名備取名額</w:t>
      </w:r>
      <w:r w:rsidR="006475BC" w:rsidRPr="00C37E20">
        <w:rPr>
          <w:rFonts w:asciiTheme="minorEastAsia" w:hAnsiTheme="minorEastAsia" w:cs="Times New Roman"/>
          <w:szCs w:val="24"/>
        </w:rPr>
        <w:t xml:space="preserve">。 </w:t>
      </w:r>
    </w:p>
    <w:p w:rsidR="00B67830" w:rsidRPr="00C37E20" w:rsidRDefault="00B170D2" w:rsidP="00BB3B2D">
      <w:pPr>
        <w:ind w:left="850" w:hangingChars="354" w:hanging="850"/>
        <w:rPr>
          <w:rFonts w:asciiTheme="minorEastAsia" w:hAnsiTheme="minorEastAsia" w:cs="Times New Roman"/>
          <w:szCs w:val="24"/>
        </w:rPr>
      </w:pPr>
      <w:r w:rsidRPr="00C37E20">
        <w:rPr>
          <w:rFonts w:asciiTheme="minorEastAsia" w:hAnsiTheme="minorEastAsia" w:cs="Times New Roman"/>
          <w:szCs w:val="24"/>
        </w:rPr>
        <w:t xml:space="preserve">    </w:t>
      </w:r>
      <w:r w:rsidR="0078210D" w:rsidRPr="00C37E20">
        <w:rPr>
          <w:rFonts w:asciiTheme="minorEastAsia" w:hAnsiTheme="minorEastAsia" w:cs="Times New Roman" w:hint="eastAsia"/>
          <w:szCs w:val="24"/>
        </w:rPr>
        <w:t>5</w:t>
      </w:r>
      <w:r w:rsidR="00BB3B2D" w:rsidRPr="00C37E20">
        <w:rPr>
          <w:rFonts w:asciiTheme="minorEastAsia" w:hAnsiTheme="minorEastAsia" w:cs="Times New Roman"/>
          <w:szCs w:val="24"/>
        </w:rPr>
        <w:t xml:space="preserve">. </w:t>
      </w:r>
      <w:r w:rsidRPr="00C37E20">
        <w:rPr>
          <w:rFonts w:asciiTheme="minorEastAsia" w:hAnsiTheme="minorEastAsia" w:cs="Times New Roman"/>
          <w:szCs w:val="24"/>
        </w:rPr>
        <w:t>由於本次</w:t>
      </w:r>
      <w:r w:rsidR="005640DE" w:rsidRPr="00C37E20">
        <w:rPr>
          <w:rFonts w:asciiTheme="minorEastAsia" w:hAnsiTheme="minorEastAsia" w:cs="Times New Roman" w:hint="eastAsia"/>
          <w:szCs w:val="24"/>
        </w:rPr>
        <w:t>多益</w:t>
      </w:r>
      <w:r w:rsidRPr="00C37E20">
        <w:rPr>
          <w:rFonts w:asciiTheme="minorEastAsia" w:hAnsiTheme="minorEastAsia" w:cs="Times New Roman"/>
          <w:szCs w:val="24"/>
        </w:rPr>
        <w:t>考試為免</w:t>
      </w:r>
      <w:r w:rsidR="005640DE" w:rsidRPr="00C37E20">
        <w:rPr>
          <w:rFonts w:asciiTheme="minorEastAsia" w:hAnsiTheme="minorEastAsia" w:cs="Times New Roman" w:hint="eastAsia"/>
          <w:szCs w:val="24"/>
        </w:rPr>
        <w:t>報名</w:t>
      </w:r>
      <w:r w:rsidRPr="00C37E20">
        <w:rPr>
          <w:rFonts w:asciiTheme="minorEastAsia" w:hAnsiTheme="minorEastAsia" w:cs="Times New Roman"/>
          <w:szCs w:val="24"/>
        </w:rPr>
        <w:t>費，同學不得再依本校日間學制學士班學生參加校外英文檢定考試補助報名費相關事宜辦法</w:t>
      </w:r>
      <w:r w:rsidR="00BB3B2D" w:rsidRPr="00C37E20">
        <w:rPr>
          <w:rFonts w:asciiTheme="minorEastAsia" w:hAnsiTheme="minorEastAsia" w:cs="Times New Roman"/>
          <w:szCs w:val="24"/>
        </w:rPr>
        <w:t>向本校</w:t>
      </w:r>
      <w:r w:rsidRPr="00C37E20">
        <w:rPr>
          <w:rFonts w:asciiTheme="minorEastAsia" w:hAnsiTheme="minorEastAsia" w:cs="Times New Roman"/>
          <w:szCs w:val="24"/>
        </w:rPr>
        <w:t>申請補助。</w:t>
      </w:r>
    </w:p>
    <w:p w:rsidR="00BB3B2D" w:rsidRPr="00C37E20" w:rsidRDefault="00BB3B2D" w:rsidP="00BB3B2D">
      <w:pPr>
        <w:ind w:left="850" w:hangingChars="354" w:hanging="850"/>
        <w:rPr>
          <w:rFonts w:asciiTheme="minorEastAsia" w:hAnsiTheme="minorEastAsia" w:cs="Times New Roman"/>
          <w:szCs w:val="24"/>
        </w:rPr>
      </w:pPr>
      <w:r w:rsidRPr="00C37E20">
        <w:rPr>
          <w:rFonts w:asciiTheme="minorEastAsia" w:hAnsiTheme="minorEastAsia" w:cs="Times New Roman" w:hint="eastAsia"/>
          <w:szCs w:val="24"/>
        </w:rPr>
        <w:t xml:space="preserve">    </w:t>
      </w:r>
      <w:r w:rsidR="0078210D" w:rsidRPr="00C37E20">
        <w:rPr>
          <w:rFonts w:asciiTheme="minorEastAsia" w:hAnsiTheme="minorEastAsia" w:cs="Times New Roman" w:hint="eastAsia"/>
          <w:szCs w:val="24"/>
        </w:rPr>
        <w:t>6</w:t>
      </w:r>
      <w:r w:rsidRPr="00C37E20">
        <w:rPr>
          <w:rFonts w:asciiTheme="minorEastAsia" w:hAnsiTheme="minorEastAsia" w:cs="Times New Roman" w:hint="eastAsia"/>
          <w:szCs w:val="24"/>
        </w:rPr>
        <w:t>. 正取及備取名單會於10/16(一) 17:00前公布於本院網頁。</w:t>
      </w:r>
    </w:p>
    <w:p w:rsidR="00613D93" w:rsidRPr="00C37E20" w:rsidRDefault="00613D93" w:rsidP="00BB3B2D">
      <w:pPr>
        <w:ind w:left="850" w:hangingChars="354" w:hanging="850"/>
        <w:rPr>
          <w:rFonts w:asciiTheme="minorEastAsia" w:hAnsiTheme="minorEastAsia" w:cs="Times New Roman"/>
          <w:szCs w:val="24"/>
        </w:rPr>
      </w:pPr>
      <w:r w:rsidRPr="00C37E20">
        <w:rPr>
          <w:rFonts w:asciiTheme="minorEastAsia" w:hAnsiTheme="minorEastAsia" w:cs="Times New Roman" w:hint="eastAsia"/>
          <w:szCs w:val="24"/>
        </w:rPr>
        <w:t xml:space="preserve">    7. 前測或正式多益考試若有需要報名手續，仍需依ETS公司規定報名。</w:t>
      </w:r>
    </w:p>
    <w:p w:rsidR="00FB5F25" w:rsidRPr="00C37E20" w:rsidRDefault="00C37E20" w:rsidP="00BB3B2D">
      <w:pPr>
        <w:ind w:left="850" w:hangingChars="354" w:hanging="850"/>
        <w:rPr>
          <w:rFonts w:asciiTheme="minorEastAsia" w:hAnsiTheme="minorEastAsia" w:cs="Times New Roman"/>
          <w:szCs w:val="24"/>
        </w:rPr>
      </w:pPr>
      <w:r>
        <w:rPr>
          <w:rFonts w:asciiTheme="minorEastAsia" w:hAnsiTheme="minorEastAsia" w:cs="Times New Roman" w:hint="eastAsia"/>
          <w:szCs w:val="24"/>
        </w:rPr>
        <w:t>十一</w:t>
      </w:r>
      <w:r w:rsidR="00FB5F25" w:rsidRPr="00C37E20">
        <w:rPr>
          <w:rFonts w:asciiTheme="minorEastAsia" w:hAnsiTheme="minorEastAsia" w:cs="Times New Roman" w:hint="eastAsia"/>
          <w:szCs w:val="24"/>
        </w:rPr>
        <w:t>、聯絡人及電話：(02) 24622192轉3003 路秋美小姐</w:t>
      </w:r>
      <w:r w:rsidR="003E50A7" w:rsidRPr="00C37E20">
        <w:rPr>
          <w:rFonts w:asciiTheme="minorEastAsia" w:hAnsiTheme="minorEastAsia" w:cs="Times New Roman" w:hint="eastAsia"/>
          <w:szCs w:val="24"/>
        </w:rPr>
        <w:t>。</w:t>
      </w:r>
    </w:p>
    <w:p w:rsidR="00C37E20" w:rsidRDefault="00C37E20" w:rsidP="00BB3B2D">
      <w:pPr>
        <w:ind w:left="850" w:hangingChars="354" w:hanging="850"/>
        <w:rPr>
          <w:rFonts w:ascii="新細明體" w:eastAsia="新細明體" w:hAnsi="新細明體" w:cs="Times New Roman"/>
          <w:szCs w:val="24"/>
        </w:rPr>
      </w:pPr>
    </w:p>
    <w:p w:rsidR="00FB5F25" w:rsidRDefault="00FB5F25" w:rsidP="00FB5F25">
      <w:pPr>
        <w:spacing w:line="0" w:lineRule="atLeast"/>
        <w:jc w:val="center"/>
        <w:rPr>
          <w:rFonts w:ascii="標楷體" w:eastAsia="標楷體" w:hAnsi="標楷體"/>
          <w:b/>
          <w:sz w:val="36"/>
          <w:szCs w:val="36"/>
        </w:rPr>
      </w:pPr>
      <w:r w:rsidRPr="00001198">
        <w:rPr>
          <w:rFonts w:ascii="標楷體" w:eastAsia="標楷體" w:hAnsi="標楷體" w:hint="eastAsia"/>
          <w:b/>
          <w:sz w:val="36"/>
          <w:szCs w:val="36"/>
        </w:rPr>
        <w:lastRenderedPageBreak/>
        <w:t>國立</w:t>
      </w:r>
      <w:r>
        <w:rPr>
          <w:rFonts w:ascii="標楷體" w:eastAsia="標楷體" w:hAnsi="標楷體" w:hint="eastAsia"/>
          <w:b/>
          <w:sz w:val="36"/>
          <w:szCs w:val="36"/>
        </w:rPr>
        <w:t>臺</w:t>
      </w:r>
      <w:r w:rsidRPr="00001198">
        <w:rPr>
          <w:rFonts w:ascii="標楷體" w:eastAsia="標楷體" w:hAnsi="標楷體" w:hint="eastAsia"/>
          <w:b/>
          <w:sz w:val="36"/>
          <w:szCs w:val="36"/>
        </w:rPr>
        <w:t>灣海洋大學海運暨管理學</w:t>
      </w:r>
      <w:r>
        <w:rPr>
          <w:rFonts w:ascii="標楷體" w:eastAsia="標楷體" w:hAnsi="標楷體" w:hint="eastAsia"/>
          <w:b/>
          <w:sz w:val="36"/>
          <w:szCs w:val="36"/>
        </w:rPr>
        <w:t>院</w:t>
      </w:r>
    </w:p>
    <w:p w:rsidR="00FB5F25" w:rsidRDefault="00FB5F25" w:rsidP="00FB5F25">
      <w:pPr>
        <w:spacing w:line="0" w:lineRule="atLeast"/>
        <w:jc w:val="center"/>
        <w:rPr>
          <w:rFonts w:ascii="標楷體" w:eastAsia="標楷體" w:hAnsi="標楷體"/>
          <w:b/>
          <w:sz w:val="36"/>
          <w:szCs w:val="36"/>
        </w:rPr>
      </w:pPr>
      <w:r>
        <w:rPr>
          <w:rFonts w:ascii="標楷體" w:eastAsia="標楷體" w:hAnsi="標楷體" w:hint="eastAsia"/>
          <w:b/>
          <w:sz w:val="36"/>
          <w:szCs w:val="36"/>
        </w:rPr>
        <w:t>106</w:t>
      </w:r>
      <w:r w:rsidRPr="00001198">
        <w:rPr>
          <w:rFonts w:ascii="標楷體" w:eastAsia="標楷體" w:hAnsi="標楷體" w:hint="eastAsia"/>
          <w:b/>
          <w:sz w:val="36"/>
          <w:szCs w:val="36"/>
        </w:rPr>
        <w:t>學年度</w:t>
      </w:r>
      <w:r w:rsidRPr="00FB5F25">
        <w:rPr>
          <w:rFonts w:ascii="標楷體" w:eastAsia="標楷體" w:hAnsi="標楷體" w:hint="eastAsia"/>
          <w:b/>
          <w:sz w:val="36"/>
          <w:szCs w:val="36"/>
        </w:rPr>
        <w:t>多益(TOEIC)測驗產學實驗班</w:t>
      </w:r>
      <w:r>
        <w:rPr>
          <w:rFonts w:ascii="標楷體" w:eastAsia="標楷體" w:hAnsi="標楷體" w:hint="eastAsia"/>
          <w:b/>
          <w:sz w:val="36"/>
          <w:szCs w:val="36"/>
        </w:rPr>
        <w:t>報名</w:t>
      </w:r>
      <w:r w:rsidRPr="00001198">
        <w:rPr>
          <w:rFonts w:ascii="標楷體" w:eastAsia="標楷體" w:hAnsi="標楷體" w:hint="eastAsia"/>
          <w:b/>
          <w:sz w:val="36"/>
          <w:szCs w:val="36"/>
        </w:rPr>
        <w:t>表</w:t>
      </w:r>
    </w:p>
    <w:p w:rsidR="00443D1A" w:rsidRDefault="00443D1A" w:rsidP="00FB5F25">
      <w:pPr>
        <w:spacing w:line="0" w:lineRule="atLeast"/>
        <w:jc w:val="center"/>
        <w:rPr>
          <w:rFonts w:ascii="標楷體" w:eastAsia="標楷體" w:hAnsi="標楷體"/>
          <w:b/>
          <w:sz w:val="36"/>
          <w:szCs w:val="36"/>
        </w:rPr>
      </w:pPr>
    </w:p>
    <w:tbl>
      <w:tblPr>
        <w:tblW w:w="4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6824"/>
      </w:tblGrid>
      <w:tr w:rsidR="00FB5F25" w:rsidRPr="00A5602D" w:rsidTr="00FB5F25">
        <w:trPr>
          <w:jc w:val="center"/>
        </w:trPr>
        <w:tc>
          <w:tcPr>
            <w:tcW w:w="1057" w:type="pct"/>
            <w:shd w:val="clear" w:color="auto" w:fill="auto"/>
            <w:vAlign w:val="center"/>
          </w:tcPr>
          <w:p w:rsidR="00FB5F25" w:rsidRPr="00A5602D" w:rsidRDefault="00FB5F25" w:rsidP="00B576F1">
            <w:pPr>
              <w:tabs>
                <w:tab w:val="left" w:pos="1095"/>
              </w:tabs>
              <w:spacing w:line="580" w:lineRule="exact"/>
              <w:jc w:val="both"/>
              <w:rPr>
                <w:rFonts w:ascii="標楷體" w:eastAsia="標楷體" w:hAnsi="標楷體"/>
                <w:color w:val="000000"/>
                <w:sz w:val="28"/>
                <w:szCs w:val="28"/>
              </w:rPr>
            </w:pPr>
            <w:r w:rsidRPr="00A5602D">
              <w:rPr>
                <w:rFonts w:ascii="標楷體" w:eastAsia="標楷體" w:hAnsi="標楷體" w:hint="eastAsia"/>
                <w:color w:val="000000"/>
                <w:sz w:val="28"/>
                <w:szCs w:val="28"/>
              </w:rPr>
              <w:t>姓名</w:t>
            </w:r>
            <w:r w:rsidRPr="00A5602D">
              <w:rPr>
                <w:rFonts w:ascii="標楷體" w:eastAsia="標楷體" w:hAnsi="標楷體"/>
                <w:color w:val="000000"/>
                <w:sz w:val="28"/>
                <w:szCs w:val="28"/>
              </w:rPr>
              <w:tab/>
            </w:r>
          </w:p>
        </w:tc>
        <w:tc>
          <w:tcPr>
            <w:tcW w:w="3943" w:type="pct"/>
            <w:shd w:val="clear" w:color="auto" w:fill="auto"/>
            <w:vAlign w:val="center"/>
          </w:tcPr>
          <w:p w:rsidR="00FB5F25" w:rsidRPr="00A5602D" w:rsidRDefault="00FB5F25" w:rsidP="00B576F1">
            <w:pPr>
              <w:spacing w:line="580" w:lineRule="exact"/>
              <w:jc w:val="both"/>
              <w:rPr>
                <w:rFonts w:ascii="標楷體" w:eastAsia="標楷體" w:hAnsi="標楷體"/>
                <w:color w:val="000000"/>
                <w:sz w:val="28"/>
                <w:szCs w:val="28"/>
              </w:rPr>
            </w:pPr>
          </w:p>
        </w:tc>
      </w:tr>
      <w:tr w:rsidR="00FB5F25" w:rsidRPr="00A5602D" w:rsidTr="00FB5F25">
        <w:trPr>
          <w:jc w:val="center"/>
        </w:trPr>
        <w:tc>
          <w:tcPr>
            <w:tcW w:w="1057" w:type="pct"/>
            <w:shd w:val="clear" w:color="auto" w:fill="auto"/>
            <w:vAlign w:val="center"/>
          </w:tcPr>
          <w:p w:rsidR="00FB5F25" w:rsidRPr="00A5602D" w:rsidRDefault="00FB5F25" w:rsidP="00B576F1">
            <w:pPr>
              <w:spacing w:line="580" w:lineRule="exact"/>
              <w:jc w:val="both"/>
              <w:rPr>
                <w:rFonts w:ascii="標楷體" w:eastAsia="標楷體" w:hAnsi="標楷體"/>
                <w:color w:val="000000"/>
                <w:sz w:val="28"/>
                <w:szCs w:val="28"/>
              </w:rPr>
            </w:pPr>
            <w:r w:rsidRPr="00A5602D">
              <w:rPr>
                <w:rFonts w:ascii="標楷體" w:eastAsia="標楷體" w:hAnsi="標楷體" w:hint="eastAsia"/>
                <w:color w:val="000000"/>
                <w:sz w:val="28"/>
                <w:szCs w:val="28"/>
              </w:rPr>
              <w:t>學號</w:t>
            </w:r>
          </w:p>
        </w:tc>
        <w:tc>
          <w:tcPr>
            <w:tcW w:w="3943" w:type="pct"/>
            <w:shd w:val="clear" w:color="auto" w:fill="auto"/>
            <w:vAlign w:val="center"/>
          </w:tcPr>
          <w:p w:rsidR="00FB5F25" w:rsidRPr="00A5602D" w:rsidRDefault="00FB5F25" w:rsidP="00B576F1">
            <w:pPr>
              <w:spacing w:line="580" w:lineRule="exact"/>
              <w:jc w:val="both"/>
              <w:rPr>
                <w:rFonts w:ascii="標楷體" w:eastAsia="標楷體" w:hAnsi="標楷體"/>
                <w:color w:val="000000"/>
                <w:sz w:val="28"/>
                <w:szCs w:val="28"/>
              </w:rPr>
            </w:pPr>
          </w:p>
        </w:tc>
      </w:tr>
      <w:tr w:rsidR="00FB5F25" w:rsidRPr="00A5602D" w:rsidTr="00320AE4">
        <w:trPr>
          <w:jc w:val="center"/>
        </w:trPr>
        <w:tc>
          <w:tcPr>
            <w:tcW w:w="1057" w:type="pct"/>
            <w:tcBorders>
              <w:bottom w:val="single" w:sz="4" w:space="0" w:color="auto"/>
            </w:tcBorders>
            <w:shd w:val="clear" w:color="auto" w:fill="auto"/>
            <w:vAlign w:val="center"/>
          </w:tcPr>
          <w:p w:rsidR="00FB5F25" w:rsidRPr="00A5602D" w:rsidRDefault="00FB5F25" w:rsidP="00B576F1">
            <w:pPr>
              <w:spacing w:line="580" w:lineRule="exact"/>
              <w:jc w:val="both"/>
              <w:rPr>
                <w:rFonts w:ascii="標楷體" w:eastAsia="標楷體" w:hAnsi="標楷體"/>
                <w:color w:val="000000"/>
                <w:sz w:val="28"/>
                <w:szCs w:val="28"/>
              </w:rPr>
            </w:pPr>
            <w:r w:rsidRPr="00A5602D">
              <w:rPr>
                <w:rFonts w:ascii="標楷體" w:eastAsia="標楷體" w:hAnsi="標楷體" w:hint="eastAsia"/>
                <w:color w:val="000000"/>
                <w:sz w:val="28"/>
                <w:szCs w:val="28"/>
              </w:rPr>
              <w:t>系別、年級</w:t>
            </w:r>
          </w:p>
        </w:tc>
        <w:tc>
          <w:tcPr>
            <w:tcW w:w="3943" w:type="pct"/>
            <w:tcBorders>
              <w:bottom w:val="single" w:sz="4" w:space="0" w:color="auto"/>
            </w:tcBorders>
            <w:shd w:val="clear" w:color="auto" w:fill="auto"/>
            <w:vAlign w:val="center"/>
          </w:tcPr>
          <w:p w:rsidR="00FB5F25" w:rsidRPr="00A5602D" w:rsidRDefault="00FB5F25" w:rsidP="00B576F1">
            <w:pPr>
              <w:spacing w:line="580" w:lineRule="exact"/>
              <w:ind w:firstLineChars="900" w:firstLine="2520"/>
              <w:jc w:val="both"/>
              <w:rPr>
                <w:rFonts w:ascii="標楷體" w:eastAsia="標楷體" w:hAnsi="標楷體"/>
                <w:color w:val="000000"/>
                <w:sz w:val="28"/>
                <w:szCs w:val="28"/>
              </w:rPr>
            </w:pPr>
            <w:r w:rsidRPr="00A5602D">
              <w:rPr>
                <w:rFonts w:ascii="標楷體" w:eastAsia="標楷體" w:hAnsi="標楷體" w:hint="eastAsia"/>
                <w:color w:val="000000"/>
                <w:sz w:val="28"/>
                <w:szCs w:val="28"/>
              </w:rPr>
              <w:t xml:space="preserve">系  </w:t>
            </w:r>
            <w:r>
              <w:rPr>
                <w:rFonts w:ascii="標楷體" w:eastAsia="標楷體" w:hAnsi="標楷體" w:hint="eastAsia"/>
                <w:color w:val="000000"/>
                <w:sz w:val="28"/>
                <w:szCs w:val="28"/>
              </w:rPr>
              <w:t>三</w:t>
            </w:r>
            <w:r w:rsidRPr="00A5602D">
              <w:rPr>
                <w:rFonts w:ascii="標楷體" w:eastAsia="標楷體" w:hAnsi="標楷體" w:hint="eastAsia"/>
                <w:color w:val="000000"/>
                <w:sz w:val="28"/>
                <w:szCs w:val="28"/>
              </w:rPr>
              <w:t xml:space="preserve">  年      班</w:t>
            </w:r>
          </w:p>
        </w:tc>
      </w:tr>
      <w:tr w:rsidR="00FB5F25" w:rsidRPr="00A5602D" w:rsidTr="00320AE4">
        <w:trPr>
          <w:trHeight w:val="1181"/>
          <w:jc w:val="center"/>
        </w:trPr>
        <w:tc>
          <w:tcPr>
            <w:tcW w:w="1057" w:type="pct"/>
            <w:tcBorders>
              <w:bottom w:val="single" w:sz="4" w:space="0" w:color="auto"/>
            </w:tcBorders>
            <w:shd w:val="clear" w:color="auto" w:fill="auto"/>
            <w:vAlign w:val="center"/>
          </w:tcPr>
          <w:p w:rsidR="00FB5F25" w:rsidRPr="00A5602D" w:rsidRDefault="00FB5F25" w:rsidP="00B576F1">
            <w:pPr>
              <w:spacing w:line="300" w:lineRule="exact"/>
              <w:jc w:val="both"/>
              <w:rPr>
                <w:rFonts w:ascii="標楷體" w:eastAsia="標楷體" w:hAnsi="標楷體"/>
                <w:color w:val="000000"/>
                <w:sz w:val="28"/>
                <w:szCs w:val="28"/>
              </w:rPr>
            </w:pPr>
            <w:r w:rsidRPr="00A5602D">
              <w:rPr>
                <w:rFonts w:ascii="標楷體" w:eastAsia="標楷體" w:hAnsi="標楷體" w:hint="eastAsia"/>
                <w:color w:val="000000"/>
                <w:sz w:val="28"/>
                <w:szCs w:val="28"/>
              </w:rPr>
              <w:t>聯絡方式</w:t>
            </w:r>
          </w:p>
        </w:tc>
        <w:tc>
          <w:tcPr>
            <w:tcW w:w="3943" w:type="pct"/>
            <w:tcBorders>
              <w:bottom w:val="single" w:sz="4" w:space="0" w:color="auto"/>
            </w:tcBorders>
            <w:shd w:val="clear" w:color="auto" w:fill="auto"/>
            <w:vAlign w:val="center"/>
          </w:tcPr>
          <w:p w:rsidR="00FB5F25" w:rsidRPr="00A5602D" w:rsidRDefault="00FB5F25" w:rsidP="00B576F1">
            <w:pPr>
              <w:spacing w:line="300" w:lineRule="exact"/>
              <w:jc w:val="both"/>
              <w:rPr>
                <w:rFonts w:ascii="標楷體" w:eastAsia="標楷體" w:hAnsi="標楷體"/>
                <w:color w:val="000000"/>
                <w:sz w:val="22"/>
              </w:rPr>
            </w:pPr>
            <w:r w:rsidRPr="00A5602D">
              <w:rPr>
                <w:rFonts w:ascii="標楷體" w:eastAsia="標楷體" w:hAnsi="標楷體" w:hint="eastAsia"/>
                <w:color w:val="000000"/>
                <w:sz w:val="22"/>
              </w:rPr>
              <w:t>行動電話：</w:t>
            </w:r>
          </w:p>
          <w:p w:rsidR="00FB5F25" w:rsidRPr="00A5602D" w:rsidRDefault="00FB5F25" w:rsidP="00B576F1">
            <w:pPr>
              <w:spacing w:line="300" w:lineRule="exact"/>
              <w:jc w:val="both"/>
              <w:rPr>
                <w:rFonts w:ascii="標楷體" w:eastAsia="標楷體" w:hAnsi="標楷體"/>
                <w:color w:val="000000"/>
                <w:sz w:val="22"/>
              </w:rPr>
            </w:pPr>
          </w:p>
          <w:p w:rsidR="00FB5F25" w:rsidRPr="00A5602D" w:rsidRDefault="00FB5F25" w:rsidP="00B576F1">
            <w:pPr>
              <w:spacing w:line="300" w:lineRule="exact"/>
              <w:jc w:val="both"/>
              <w:rPr>
                <w:rFonts w:ascii="標楷體" w:eastAsia="標楷體" w:hAnsi="標楷體"/>
                <w:color w:val="000000"/>
                <w:sz w:val="28"/>
                <w:szCs w:val="28"/>
              </w:rPr>
            </w:pPr>
            <w:r w:rsidRPr="00A5602D">
              <w:rPr>
                <w:rFonts w:ascii="標楷體" w:eastAsia="標楷體" w:hAnsi="標楷體" w:hint="eastAsia"/>
                <w:color w:val="000000"/>
                <w:sz w:val="22"/>
              </w:rPr>
              <w:t>E-mail：</w:t>
            </w:r>
          </w:p>
        </w:tc>
      </w:tr>
      <w:tr w:rsidR="00320AE4" w:rsidRPr="00A5602D" w:rsidTr="00320AE4">
        <w:trPr>
          <w:trHeight w:val="1181"/>
          <w:jc w:val="center"/>
        </w:trPr>
        <w:tc>
          <w:tcPr>
            <w:tcW w:w="5000" w:type="pct"/>
            <w:gridSpan w:val="2"/>
            <w:tcBorders>
              <w:bottom w:val="single" w:sz="4" w:space="0" w:color="auto"/>
            </w:tcBorders>
            <w:shd w:val="clear" w:color="auto" w:fill="auto"/>
            <w:vAlign w:val="center"/>
          </w:tcPr>
          <w:p w:rsidR="00320AE4" w:rsidRPr="00320AE4" w:rsidRDefault="00320AE4" w:rsidP="00B576F1">
            <w:pPr>
              <w:spacing w:line="300" w:lineRule="exact"/>
              <w:jc w:val="both"/>
              <w:rPr>
                <w:rFonts w:ascii="標楷體" w:eastAsia="標楷體" w:hAnsi="標楷體"/>
                <w:color w:val="000000"/>
                <w:sz w:val="28"/>
                <w:szCs w:val="28"/>
              </w:rPr>
            </w:pPr>
            <w:r w:rsidRPr="00320AE4">
              <w:rPr>
                <w:rFonts w:ascii="標楷體" w:eastAsia="標楷體" w:hAnsi="標楷體" w:hint="eastAsia"/>
                <w:color w:val="000000"/>
                <w:sz w:val="28"/>
                <w:szCs w:val="28"/>
              </w:rPr>
              <w:t>我 □ 從未考過多益</w:t>
            </w:r>
            <w:r>
              <w:rPr>
                <w:rFonts w:ascii="新細明體" w:eastAsia="新細明體" w:hAnsi="新細明體" w:hint="eastAsia"/>
                <w:color w:val="000000"/>
                <w:sz w:val="28"/>
                <w:szCs w:val="28"/>
              </w:rPr>
              <w:t>。</w:t>
            </w:r>
          </w:p>
          <w:p w:rsidR="00320AE4" w:rsidRPr="00320AE4" w:rsidRDefault="00320AE4" w:rsidP="00320AE4">
            <w:pPr>
              <w:spacing w:line="300" w:lineRule="exact"/>
              <w:jc w:val="both"/>
              <w:rPr>
                <w:rFonts w:ascii="標楷體" w:eastAsia="標楷體" w:hAnsi="標楷體"/>
                <w:color w:val="000000"/>
                <w:sz w:val="28"/>
                <w:szCs w:val="28"/>
              </w:rPr>
            </w:pPr>
            <w:r w:rsidRPr="00320AE4">
              <w:rPr>
                <w:rFonts w:ascii="標楷體" w:eastAsia="標楷體" w:hAnsi="標楷體" w:hint="eastAsia"/>
                <w:color w:val="000000"/>
                <w:sz w:val="28"/>
                <w:szCs w:val="28"/>
              </w:rPr>
              <w:t>我 □ 已考過多益</w:t>
            </w:r>
            <w:r w:rsidR="00B72B0E">
              <w:rPr>
                <w:rFonts w:ascii="標楷體" w:eastAsia="標楷體" w:hAnsi="標楷體" w:hint="eastAsia"/>
                <w:color w:val="000000"/>
                <w:sz w:val="28"/>
                <w:szCs w:val="28"/>
              </w:rPr>
              <w:t>，</w:t>
            </w:r>
            <w:r w:rsidR="00B72B0E" w:rsidRPr="00B72B0E">
              <w:rPr>
                <w:rFonts w:ascii="標楷體" w:eastAsia="標楷體" w:hAnsi="標楷體" w:hint="eastAsia"/>
                <w:color w:val="000000"/>
                <w:sz w:val="28"/>
                <w:szCs w:val="28"/>
                <w:u w:val="single"/>
              </w:rPr>
              <w:t xml:space="preserve">     </w:t>
            </w:r>
            <w:r w:rsidR="00B72B0E">
              <w:rPr>
                <w:rFonts w:ascii="標楷體" w:eastAsia="標楷體" w:hAnsi="標楷體" w:hint="eastAsia"/>
                <w:color w:val="000000"/>
                <w:sz w:val="28"/>
                <w:szCs w:val="28"/>
              </w:rPr>
              <w:t xml:space="preserve"> 次</w:t>
            </w:r>
            <w:r w:rsidRPr="00320AE4">
              <w:rPr>
                <w:rFonts w:ascii="標楷體" w:eastAsia="標楷體" w:hAnsi="標楷體" w:hint="eastAsia"/>
                <w:color w:val="000000"/>
                <w:sz w:val="28"/>
                <w:szCs w:val="28"/>
              </w:rPr>
              <w:t>，最近一次的考試成績是</w:t>
            </w:r>
            <w:r w:rsidRPr="00320AE4">
              <w:rPr>
                <w:rFonts w:ascii="標楷體" w:eastAsia="標楷體" w:hAnsi="標楷體" w:hint="eastAsia"/>
                <w:color w:val="000000"/>
                <w:sz w:val="28"/>
                <w:szCs w:val="28"/>
                <w:u w:val="single"/>
              </w:rPr>
              <w:t xml:space="preserve">          </w:t>
            </w:r>
            <w:r w:rsidRPr="00320AE4">
              <w:rPr>
                <w:rFonts w:ascii="標楷體" w:eastAsia="標楷體" w:hAnsi="標楷體" w:hint="eastAsia"/>
                <w:color w:val="000000"/>
                <w:sz w:val="28"/>
                <w:szCs w:val="28"/>
              </w:rPr>
              <w:t>分 (請附成績證明影本)</w:t>
            </w:r>
            <w:r w:rsidR="009B73CC" w:rsidRPr="00EA2C93">
              <w:rPr>
                <w:rFonts w:ascii="標楷體" w:eastAsia="標楷體" w:hAnsi="標楷體" w:hint="eastAsia"/>
                <w:color w:val="000000"/>
                <w:sz w:val="28"/>
                <w:szCs w:val="28"/>
              </w:rPr>
              <w:t>。</w:t>
            </w:r>
          </w:p>
        </w:tc>
      </w:tr>
      <w:tr w:rsidR="00FB5F25" w:rsidRPr="00A5602D" w:rsidTr="00320AE4">
        <w:trPr>
          <w:jc w:val="center"/>
        </w:trPr>
        <w:tc>
          <w:tcPr>
            <w:tcW w:w="5000" w:type="pct"/>
            <w:gridSpan w:val="2"/>
            <w:tcBorders>
              <w:top w:val="single" w:sz="4" w:space="0" w:color="auto"/>
              <w:left w:val="single" w:sz="4" w:space="0" w:color="auto"/>
            </w:tcBorders>
            <w:shd w:val="clear" w:color="auto" w:fill="auto"/>
            <w:vAlign w:val="center"/>
          </w:tcPr>
          <w:p w:rsidR="00320AE4" w:rsidRPr="00EA2C93" w:rsidRDefault="00320AE4" w:rsidP="001878A4">
            <w:pPr>
              <w:spacing w:line="0" w:lineRule="atLeast"/>
              <w:ind w:leftChars="69" w:left="589" w:hangingChars="151" w:hanging="423"/>
              <w:jc w:val="both"/>
              <w:rPr>
                <w:rFonts w:ascii="標楷體" w:eastAsia="標楷體" w:hAnsi="標楷體"/>
                <w:color w:val="000000"/>
                <w:sz w:val="28"/>
                <w:szCs w:val="28"/>
              </w:rPr>
            </w:pPr>
            <w:r w:rsidRPr="00EA2C93">
              <w:rPr>
                <w:rFonts w:ascii="標楷體" w:eastAsia="標楷體" w:hAnsi="標楷體" w:hint="eastAsia"/>
                <w:color w:val="000000"/>
                <w:sz w:val="28"/>
                <w:szCs w:val="28"/>
              </w:rPr>
              <w:t>1. 本次課程免費 (教材講義費需自行負擔，不得使用非法影印書籍)。</w:t>
            </w:r>
          </w:p>
          <w:p w:rsidR="00320AE4" w:rsidRPr="00EA2C93" w:rsidRDefault="00320AE4" w:rsidP="001878A4">
            <w:pPr>
              <w:spacing w:line="0" w:lineRule="atLeast"/>
              <w:ind w:leftChars="69" w:left="589" w:hangingChars="151" w:hanging="423"/>
              <w:jc w:val="both"/>
              <w:rPr>
                <w:rFonts w:ascii="標楷體" w:eastAsia="標楷體" w:hAnsi="標楷體"/>
                <w:color w:val="000000"/>
                <w:sz w:val="28"/>
                <w:szCs w:val="28"/>
              </w:rPr>
            </w:pPr>
            <w:r w:rsidRPr="00EA2C93">
              <w:rPr>
                <w:rFonts w:ascii="標楷體" w:eastAsia="標楷體" w:hAnsi="標楷體" w:hint="eastAsia"/>
                <w:color w:val="000000"/>
                <w:sz w:val="28"/>
                <w:szCs w:val="28"/>
              </w:rPr>
              <w:t>2. 10/2</w:t>
            </w:r>
            <w:r w:rsidR="00356661">
              <w:rPr>
                <w:rFonts w:ascii="標楷體" w:eastAsia="標楷體" w:hAnsi="標楷體" w:hint="eastAsia"/>
                <w:color w:val="000000"/>
                <w:sz w:val="28"/>
                <w:szCs w:val="28"/>
              </w:rPr>
              <w:t>7</w:t>
            </w:r>
            <w:r w:rsidRPr="00EA2C93">
              <w:rPr>
                <w:rFonts w:ascii="標楷體" w:eastAsia="標楷體" w:hAnsi="標楷體" w:hint="eastAsia"/>
                <w:color w:val="000000"/>
                <w:sz w:val="28"/>
                <w:szCs w:val="28"/>
              </w:rPr>
              <w:t>日的前測不得請假，若請假則不得參1/12日的正式多益考試。</w:t>
            </w:r>
          </w:p>
          <w:p w:rsidR="00320AE4" w:rsidRPr="00EA2C93" w:rsidRDefault="00320AE4" w:rsidP="001878A4">
            <w:pPr>
              <w:spacing w:line="0" w:lineRule="atLeast"/>
              <w:ind w:leftChars="69" w:left="589" w:hangingChars="151" w:hanging="423"/>
              <w:jc w:val="both"/>
              <w:rPr>
                <w:rFonts w:ascii="標楷體" w:eastAsia="標楷體" w:hAnsi="標楷體"/>
                <w:color w:val="000000"/>
                <w:sz w:val="28"/>
                <w:szCs w:val="28"/>
              </w:rPr>
            </w:pPr>
            <w:r w:rsidRPr="00EA2C93">
              <w:rPr>
                <w:rFonts w:ascii="標楷體" w:eastAsia="標楷體" w:hAnsi="標楷體" w:hint="eastAsia"/>
                <w:color w:val="000000"/>
                <w:sz w:val="28"/>
                <w:szCs w:val="28"/>
              </w:rPr>
              <w:t>3. 請假時數若超過四小時，則不得參加1/12日的正式多益考試。</w:t>
            </w:r>
          </w:p>
          <w:p w:rsidR="00320AE4" w:rsidRPr="00EA2C93" w:rsidRDefault="00320AE4" w:rsidP="001878A4">
            <w:pPr>
              <w:spacing w:line="0" w:lineRule="atLeast"/>
              <w:ind w:leftChars="69" w:left="589" w:hangingChars="151" w:hanging="423"/>
              <w:jc w:val="both"/>
              <w:rPr>
                <w:rFonts w:ascii="標楷體" w:eastAsia="標楷體" w:hAnsi="標楷體"/>
                <w:color w:val="000000"/>
                <w:sz w:val="28"/>
                <w:szCs w:val="28"/>
              </w:rPr>
            </w:pPr>
            <w:r w:rsidRPr="00EA2C93">
              <w:rPr>
                <w:rFonts w:ascii="標楷體" w:eastAsia="標楷體" w:hAnsi="標楷體" w:hint="eastAsia"/>
                <w:color w:val="000000"/>
                <w:sz w:val="28"/>
                <w:szCs w:val="28"/>
              </w:rPr>
              <w:t xml:space="preserve">4. 由於人數有限，會以附多益成績單未達700分之同學，依成績高低排序優先錄取；若超過名額，由學院抽籤決定。商船、航管、運輸及輪機名額以平均分配為原則，並且會列數名備取名額。 </w:t>
            </w:r>
          </w:p>
          <w:p w:rsidR="00320AE4" w:rsidRPr="00EA2C93" w:rsidRDefault="00320AE4" w:rsidP="001878A4">
            <w:pPr>
              <w:spacing w:line="0" w:lineRule="atLeast"/>
              <w:ind w:leftChars="69" w:left="589" w:hangingChars="151" w:hanging="423"/>
              <w:jc w:val="both"/>
              <w:rPr>
                <w:rFonts w:ascii="標楷體" w:eastAsia="標楷體" w:hAnsi="標楷體"/>
                <w:color w:val="000000"/>
                <w:sz w:val="28"/>
                <w:szCs w:val="28"/>
              </w:rPr>
            </w:pPr>
            <w:r w:rsidRPr="00EA2C93">
              <w:rPr>
                <w:rFonts w:ascii="標楷體" w:eastAsia="標楷體" w:hAnsi="標楷體" w:hint="eastAsia"/>
                <w:color w:val="000000"/>
                <w:sz w:val="28"/>
                <w:szCs w:val="28"/>
              </w:rPr>
              <w:t>5. 由於本次多益考試為免報名費，同學不得再依本校日間學制學士班學生參加校外英文檢定考試補助報名費相關事宜辦法向本校申請補助。</w:t>
            </w:r>
          </w:p>
          <w:p w:rsidR="00320AE4" w:rsidRPr="00EA2C93" w:rsidRDefault="00320AE4" w:rsidP="001878A4">
            <w:pPr>
              <w:spacing w:line="0" w:lineRule="atLeast"/>
              <w:ind w:leftChars="69" w:left="589" w:hangingChars="151" w:hanging="423"/>
              <w:jc w:val="both"/>
              <w:rPr>
                <w:rFonts w:ascii="標楷體" w:eastAsia="標楷體" w:hAnsi="標楷體"/>
                <w:color w:val="000000"/>
                <w:sz w:val="28"/>
                <w:szCs w:val="28"/>
              </w:rPr>
            </w:pPr>
            <w:r w:rsidRPr="00EA2C93">
              <w:rPr>
                <w:rFonts w:ascii="標楷體" w:eastAsia="標楷體" w:hAnsi="標楷體" w:hint="eastAsia"/>
                <w:color w:val="000000"/>
                <w:sz w:val="28"/>
                <w:szCs w:val="28"/>
              </w:rPr>
              <w:t>6. 正取及備取名單會於10/16(一) 17:00前公布於本院網頁。</w:t>
            </w:r>
          </w:p>
          <w:p w:rsidR="00320AE4" w:rsidRPr="00EA2C93" w:rsidRDefault="00320AE4" w:rsidP="001878A4">
            <w:pPr>
              <w:spacing w:line="0" w:lineRule="atLeast"/>
              <w:ind w:leftChars="69" w:left="589" w:hangingChars="151" w:hanging="423"/>
              <w:jc w:val="both"/>
              <w:rPr>
                <w:rFonts w:ascii="標楷體" w:eastAsia="標楷體" w:hAnsi="標楷體"/>
                <w:color w:val="000000"/>
                <w:sz w:val="28"/>
                <w:szCs w:val="28"/>
              </w:rPr>
            </w:pPr>
            <w:r w:rsidRPr="00EA2C93">
              <w:rPr>
                <w:rFonts w:ascii="標楷體" w:eastAsia="標楷體" w:hAnsi="標楷體" w:hint="eastAsia"/>
                <w:color w:val="000000"/>
                <w:sz w:val="28"/>
                <w:szCs w:val="28"/>
              </w:rPr>
              <w:t>7. 前測或正式多益考試若有需要報名手續，仍需依ETS公司規定報名。</w:t>
            </w:r>
          </w:p>
          <w:p w:rsidR="00443D1A" w:rsidRPr="00EA2C93" w:rsidRDefault="00443D1A" w:rsidP="00320AE4">
            <w:pPr>
              <w:spacing w:line="0" w:lineRule="atLeast"/>
              <w:jc w:val="both"/>
              <w:rPr>
                <w:rFonts w:ascii="標楷體" w:eastAsia="標楷體" w:hAnsi="標楷體"/>
                <w:color w:val="000000"/>
                <w:sz w:val="28"/>
                <w:szCs w:val="28"/>
              </w:rPr>
            </w:pPr>
          </w:p>
          <w:p w:rsidR="00443D1A" w:rsidRPr="00EA2C93" w:rsidRDefault="00443D1A" w:rsidP="001878A4">
            <w:pPr>
              <w:spacing w:line="0" w:lineRule="atLeast"/>
              <w:rPr>
                <w:rFonts w:ascii="標楷體" w:eastAsia="標楷體" w:hAnsi="標楷體"/>
                <w:color w:val="000000"/>
                <w:sz w:val="28"/>
                <w:szCs w:val="28"/>
              </w:rPr>
            </w:pPr>
            <w:r w:rsidRPr="00EA2C93">
              <w:rPr>
                <w:rFonts w:ascii="標楷體" w:eastAsia="標楷體" w:hAnsi="標楷體" w:hint="eastAsia"/>
                <w:color w:val="000000"/>
                <w:sz w:val="28"/>
                <w:szCs w:val="28"/>
              </w:rPr>
              <w:t>我已了解並同意以上規定</w:t>
            </w:r>
            <w:r w:rsidRPr="00EA2C93">
              <w:rPr>
                <w:rFonts w:ascii="新細明體" w:eastAsia="新細明體" w:hAnsi="新細明體" w:hint="eastAsia"/>
                <w:color w:val="000000"/>
                <w:sz w:val="28"/>
                <w:szCs w:val="28"/>
              </w:rPr>
              <w:t xml:space="preserve">。 </w:t>
            </w:r>
            <w:r w:rsidRPr="00EA2C93">
              <w:rPr>
                <w:rFonts w:ascii="標楷體" w:eastAsia="標楷體" w:hAnsi="標楷體" w:hint="eastAsia"/>
                <w:color w:val="000000"/>
                <w:sz w:val="28"/>
                <w:szCs w:val="28"/>
                <w:u w:val="single"/>
              </w:rPr>
              <w:t xml:space="preserve">                       </w:t>
            </w:r>
            <w:r w:rsidRPr="00EA2C93">
              <w:rPr>
                <w:rFonts w:ascii="標楷體" w:eastAsia="標楷體" w:hAnsi="標楷體" w:hint="eastAsia"/>
                <w:color w:val="000000"/>
                <w:sz w:val="28"/>
                <w:szCs w:val="28"/>
              </w:rPr>
              <w:t xml:space="preserve"> (簽名)</w:t>
            </w:r>
          </w:p>
          <w:p w:rsidR="00320AE4" w:rsidRPr="00A5602D" w:rsidRDefault="00320AE4" w:rsidP="00B576F1">
            <w:pPr>
              <w:spacing w:line="0" w:lineRule="atLeast"/>
              <w:jc w:val="both"/>
              <w:rPr>
                <w:rFonts w:ascii="標楷體" w:eastAsia="標楷體" w:hAnsi="標楷體"/>
                <w:color w:val="000000"/>
                <w:sz w:val="28"/>
                <w:szCs w:val="28"/>
              </w:rPr>
            </w:pPr>
          </w:p>
        </w:tc>
      </w:tr>
    </w:tbl>
    <w:p w:rsidR="00FB5F25" w:rsidRDefault="00443D1A" w:rsidP="00FB5F25">
      <w:pPr>
        <w:spacing w:line="5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B5F25">
        <w:rPr>
          <w:rFonts w:ascii="標楷體" w:eastAsia="標楷體" w:hAnsi="標楷體" w:hint="eastAsia"/>
          <w:color w:val="000000"/>
          <w:sz w:val="28"/>
          <w:szCs w:val="28"/>
        </w:rPr>
        <w:t xml:space="preserve">                    申請日期： </w:t>
      </w:r>
      <w:r w:rsidR="00207D3C">
        <w:rPr>
          <w:rFonts w:ascii="標楷體" w:eastAsia="標楷體" w:hAnsi="標楷體" w:hint="eastAsia"/>
          <w:color w:val="000000"/>
          <w:sz w:val="28"/>
          <w:szCs w:val="28"/>
        </w:rPr>
        <w:t xml:space="preserve"> </w:t>
      </w:r>
      <w:r w:rsidR="00FB5F25">
        <w:rPr>
          <w:rFonts w:ascii="標楷體" w:eastAsia="標楷體" w:hAnsi="標楷體" w:hint="eastAsia"/>
          <w:color w:val="000000"/>
          <w:sz w:val="28"/>
          <w:szCs w:val="28"/>
        </w:rPr>
        <w:t xml:space="preserve"> 年 </w:t>
      </w:r>
      <w:r w:rsidR="00207D3C">
        <w:rPr>
          <w:rFonts w:ascii="標楷體" w:eastAsia="標楷體" w:hAnsi="標楷體" w:hint="eastAsia"/>
          <w:color w:val="000000"/>
          <w:sz w:val="28"/>
          <w:szCs w:val="28"/>
        </w:rPr>
        <w:t xml:space="preserve"> </w:t>
      </w:r>
      <w:r w:rsidR="00FB5F25">
        <w:rPr>
          <w:rFonts w:ascii="標楷體" w:eastAsia="標楷體" w:hAnsi="標楷體" w:hint="eastAsia"/>
          <w:color w:val="000000"/>
          <w:sz w:val="28"/>
          <w:szCs w:val="28"/>
        </w:rPr>
        <w:t xml:space="preserve"> 月 </w:t>
      </w:r>
      <w:r w:rsidR="00207D3C">
        <w:rPr>
          <w:rFonts w:ascii="標楷體" w:eastAsia="標楷體" w:hAnsi="標楷體" w:hint="eastAsia"/>
          <w:color w:val="000000"/>
          <w:sz w:val="28"/>
          <w:szCs w:val="28"/>
        </w:rPr>
        <w:t xml:space="preserve">  </w:t>
      </w:r>
      <w:r w:rsidR="00FB5F25">
        <w:rPr>
          <w:rFonts w:ascii="標楷體" w:eastAsia="標楷體" w:hAnsi="標楷體" w:hint="eastAsia"/>
          <w:color w:val="000000"/>
          <w:sz w:val="28"/>
          <w:szCs w:val="28"/>
        </w:rPr>
        <w:t xml:space="preserve"> 日</w:t>
      </w:r>
    </w:p>
    <w:p w:rsidR="000E21BF" w:rsidRDefault="000E21BF" w:rsidP="00FB5F25">
      <w:pPr>
        <w:spacing w:line="540" w:lineRule="exact"/>
        <w:rPr>
          <w:rFonts w:ascii="標楷體" w:eastAsia="標楷體" w:hAnsi="標楷體"/>
          <w:color w:val="000000"/>
          <w:sz w:val="28"/>
          <w:szCs w:val="28"/>
        </w:rPr>
      </w:pPr>
    </w:p>
    <w:p w:rsidR="000E21BF" w:rsidRDefault="000E21BF" w:rsidP="00FB5F25">
      <w:pPr>
        <w:spacing w:line="540" w:lineRule="exact"/>
        <w:rPr>
          <w:rFonts w:ascii="標楷體" w:eastAsia="標楷體" w:hAnsi="標楷體"/>
          <w:color w:val="000000"/>
          <w:sz w:val="28"/>
          <w:szCs w:val="28"/>
        </w:rPr>
      </w:pPr>
    </w:p>
    <w:p w:rsidR="00FB5F25" w:rsidRDefault="00207D3C" w:rsidP="00FB5F25">
      <w:pPr>
        <w:spacing w:line="540" w:lineRule="exact"/>
        <w:rPr>
          <w:rFonts w:ascii="標楷體" w:eastAsia="標楷體" w:hAnsi="標楷體"/>
          <w:color w:val="000000"/>
          <w:sz w:val="28"/>
          <w:szCs w:val="28"/>
        </w:rPr>
      </w:pPr>
      <w:r>
        <w:rPr>
          <w:rFonts w:ascii="標楷體" w:eastAsia="標楷體" w:hAnsi="標楷體" w:hint="eastAsia"/>
          <w:color w:val="000000"/>
          <w:sz w:val="28"/>
          <w:szCs w:val="28"/>
        </w:rPr>
        <w:t>院辦</w:t>
      </w:r>
      <w:r w:rsidR="00443D1A">
        <w:rPr>
          <w:rFonts w:ascii="標楷體" w:eastAsia="標楷體" w:hAnsi="標楷體" w:hint="eastAsia"/>
          <w:color w:val="000000"/>
          <w:sz w:val="28"/>
          <w:szCs w:val="28"/>
        </w:rPr>
        <w:t>收件</w:t>
      </w:r>
      <w:r w:rsidR="00FB5F25">
        <w:rPr>
          <w:rFonts w:ascii="標楷體" w:eastAsia="標楷體" w:hAnsi="標楷體" w:hint="eastAsia"/>
          <w:color w:val="000000"/>
          <w:sz w:val="28"/>
          <w:szCs w:val="28"/>
        </w:rPr>
        <w:t>人員簽名</w:t>
      </w:r>
      <w:r w:rsidR="00443D1A">
        <w:rPr>
          <w:rFonts w:ascii="標楷體" w:eastAsia="標楷體" w:hAnsi="標楷體" w:hint="eastAsia"/>
          <w:color w:val="000000"/>
          <w:sz w:val="28"/>
          <w:szCs w:val="28"/>
        </w:rPr>
        <w:t xml:space="preserve">                    編號</w:t>
      </w:r>
    </w:p>
    <w:sectPr w:rsidR="00FB5F25" w:rsidSect="00C37E20">
      <w:pgSz w:w="11906" w:h="16838"/>
      <w:pgMar w:top="1134" w:right="1474" w:bottom="1134"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F81" w:rsidRDefault="00F50F81" w:rsidP="00B67830">
      <w:r>
        <w:separator/>
      </w:r>
    </w:p>
  </w:endnote>
  <w:endnote w:type="continuationSeparator" w:id="0">
    <w:p w:rsidR="00F50F81" w:rsidRDefault="00F50F81" w:rsidP="00B6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F81" w:rsidRDefault="00F50F81" w:rsidP="00B67830">
      <w:r>
        <w:separator/>
      </w:r>
    </w:p>
  </w:footnote>
  <w:footnote w:type="continuationSeparator" w:id="0">
    <w:p w:rsidR="00F50F81" w:rsidRDefault="00F50F81" w:rsidP="00B678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407"/>
    <w:rsid w:val="0002021A"/>
    <w:rsid w:val="000302CF"/>
    <w:rsid w:val="000D6407"/>
    <w:rsid w:val="000E21BF"/>
    <w:rsid w:val="00136DFC"/>
    <w:rsid w:val="001878A4"/>
    <w:rsid w:val="00207D3C"/>
    <w:rsid w:val="00236A71"/>
    <w:rsid w:val="0026079B"/>
    <w:rsid w:val="002E1B9C"/>
    <w:rsid w:val="002E687A"/>
    <w:rsid w:val="002F328A"/>
    <w:rsid w:val="00320AE4"/>
    <w:rsid w:val="00356661"/>
    <w:rsid w:val="003B5DBF"/>
    <w:rsid w:val="003D248E"/>
    <w:rsid w:val="003E50A7"/>
    <w:rsid w:val="00443D1A"/>
    <w:rsid w:val="004E654B"/>
    <w:rsid w:val="00511F32"/>
    <w:rsid w:val="005640DE"/>
    <w:rsid w:val="005C5987"/>
    <w:rsid w:val="00613D93"/>
    <w:rsid w:val="006475BC"/>
    <w:rsid w:val="0078210D"/>
    <w:rsid w:val="007C79DD"/>
    <w:rsid w:val="007F6915"/>
    <w:rsid w:val="009023AF"/>
    <w:rsid w:val="00936F52"/>
    <w:rsid w:val="0097286F"/>
    <w:rsid w:val="009A5328"/>
    <w:rsid w:val="009B73CC"/>
    <w:rsid w:val="009F08A7"/>
    <w:rsid w:val="00A05B5D"/>
    <w:rsid w:val="00A70BE5"/>
    <w:rsid w:val="00AC4981"/>
    <w:rsid w:val="00B170D2"/>
    <w:rsid w:val="00B67830"/>
    <w:rsid w:val="00B72B0E"/>
    <w:rsid w:val="00BB3B2D"/>
    <w:rsid w:val="00BE313C"/>
    <w:rsid w:val="00BE5125"/>
    <w:rsid w:val="00C37E20"/>
    <w:rsid w:val="00C47EAF"/>
    <w:rsid w:val="00C765A5"/>
    <w:rsid w:val="00CA691D"/>
    <w:rsid w:val="00D5519B"/>
    <w:rsid w:val="00E21509"/>
    <w:rsid w:val="00E83639"/>
    <w:rsid w:val="00E918A1"/>
    <w:rsid w:val="00EA2C93"/>
    <w:rsid w:val="00EC4870"/>
    <w:rsid w:val="00ED6BA6"/>
    <w:rsid w:val="00EE1B48"/>
    <w:rsid w:val="00F50F81"/>
    <w:rsid w:val="00F86AC6"/>
    <w:rsid w:val="00F975D7"/>
    <w:rsid w:val="00FB175B"/>
    <w:rsid w:val="00FB5F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F6300"/>
  <w15:chartTrackingRefBased/>
  <w15:docId w15:val="{9DA2F1F1-4E2E-4924-A5DC-319344EB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7830"/>
    <w:pPr>
      <w:tabs>
        <w:tab w:val="center" w:pos="4153"/>
        <w:tab w:val="right" w:pos="8306"/>
      </w:tabs>
      <w:snapToGrid w:val="0"/>
    </w:pPr>
    <w:rPr>
      <w:sz w:val="20"/>
      <w:szCs w:val="20"/>
    </w:rPr>
  </w:style>
  <w:style w:type="character" w:customStyle="1" w:styleId="a4">
    <w:name w:val="頁首 字元"/>
    <w:basedOn w:val="a0"/>
    <w:link w:val="a3"/>
    <w:uiPriority w:val="99"/>
    <w:rsid w:val="00B67830"/>
    <w:rPr>
      <w:sz w:val="20"/>
      <w:szCs w:val="20"/>
    </w:rPr>
  </w:style>
  <w:style w:type="paragraph" w:styleId="a5">
    <w:name w:val="footer"/>
    <w:basedOn w:val="a"/>
    <w:link w:val="a6"/>
    <w:uiPriority w:val="99"/>
    <w:unhideWhenUsed/>
    <w:rsid w:val="00B67830"/>
    <w:pPr>
      <w:tabs>
        <w:tab w:val="center" w:pos="4153"/>
        <w:tab w:val="right" w:pos="8306"/>
      </w:tabs>
      <w:snapToGrid w:val="0"/>
    </w:pPr>
    <w:rPr>
      <w:sz w:val="20"/>
      <w:szCs w:val="20"/>
    </w:rPr>
  </w:style>
  <w:style w:type="character" w:customStyle="1" w:styleId="a6">
    <w:name w:val="頁尾 字元"/>
    <w:basedOn w:val="a0"/>
    <w:link w:val="a5"/>
    <w:uiPriority w:val="99"/>
    <w:rsid w:val="00B67830"/>
    <w:rPr>
      <w:sz w:val="20"/>
      <w:szCs w:val="20"/>
    </w:rPr>
  </w:style>
  <w:style w:type="paragraph" w:styleId="Web">
    <w:name w:val="Normal (Web)"/>
    <w:basedOn w:val="a"/>
    <w:uiPriority w:val="99"/>
    <w:semiHidden/>
    <w:unhideWhenUsed/>
    <w:rsid w:val="00B67830"/>
    <w:pPr>
      <w:widowControl/>
      <w:spacing w:before="100" w:beforeAutospacing="1" w:after="100" w:afterAutospacing="1"/>
    </w:pPr>
    <w:rPr>
      <w:rFonts w:ascii="新細明體" w:eastAsia="新細明體" w:hAnsi="新細明體" w:cs="新細明體"/>
      <w:kern w:val="0"/>
      <w:szCs w:val="24"/>
    </w:rPr>
  </w:style>
  <w:style w:type="character" w:customStyle="1" w:styleId="linkfont">
    <w:name w:val="link_font"/>
    <w:basedOn w:val="a0"/>
    <w:rsid w:val="00B67830"/>
  </w:style>
  <w:style w:type="paragraph" w:styleId="a7">
    <w:name w:val="Body Text Indent"/>
    <w:basedOn w:val="a"/>
    <w:link w:val="a8"/>
    <w:rsid w:val="00FB5F25"/>
    <w:pPr>
      <w:adjustRightInd w:val="0"/>
      <w:snapToGrid w:val="0"/>
      <w:spacing w:after="120"/>
      <w:ind w:leftChars="200" w:left="480"/>
      <w:textAlignment w:val="baseline"/>
    </w:pPr>
    <w:rPr>
      <w:rFonts w:ascii="Times New Roman" w:eastAsia="細明體" w:hAnsi="Times New Roman" w:cs="Times New Roman"/>
      <w:kern w:val="0"/>
      <w:szCs w:val="20"/>
    </w:rPr>
  </w:style>
  <w:style w:type="character" w:customStyle="1" w:styleId="a8">
    <w:name w:val="本文縮排 字元"/>
    <w:basedOn w:val="a0"/>
    <w:link w:val="a7"/>
    <w:rsid w:val="00FB5F25"/>
    <w:rPr>
      <w:rFonts w:ascii="Times New Roman" w:eastAsia="細明體" w:hAnsi="Times New Roman" w:cs="Times New Roman"/>
      <w:kern w:val="0"/>
      <w:szCs w:val="20"/>
    </w:rPr>
  </w:style>
  <w:style w:type="paragraph" w:styleId="a9">
    <w:name w:val="Balloon Text"/>
    <w:basedOn w:val="a"/>
    <w:link w:val="aa"/>
    <w:uiPriority w:val="99"/>
    <w:semiHidden/>
    <w:unhideWhenUsed/>
    <w:rsid w:val="003B5DB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5D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47282">
      <w:bodyDiv w:val="1"/>
      <w:marLeft w:val="0"/>
      <w:marRight w:val="0"/>
      <w:marTop w:val="0"/>
      <w:marBottom w:val="0"/>
      <w:divBdr>
        <w:top w:val="none" w:sz="0" w:space="0" w:color="auto"/>
        <w:left w:val="none" w:sz="0" w:space="0" w:color="auto"/>
        <w:bottom w:val="none" w:sz="0" w:space="0" w:color="auto"/>
        <w:right w:val="none" w:sz="0" w:space="0" w:color="auto"/>
      </w:divBdr>
      <w:divsChild>
        <w:div w:id="2104573149">
          <w:marLeft w:val="0"/>
          <w:marRight w:val="0"/>
          <w:marTop w:val="0"/>
          <w:marBottom w:val="0"/>
          <w:divBdr>
            <w:top w:val="none" w:sz="0" w:space="0" w:color="auto"/>
            <w:left w:val="none" w:sz="0" w:space="0" w:color="auto"/>
            <w:bottom w:val="none" w:sz="0" w:space="0" w:color="auto"/>
            <w:right w:val="none" w:sz="0" w:space="0" w:color="auto"/>
          </w:divBdr>
        </w:div>
      </w:divsChild>
    </w:div>
    <w:div w:id="637806018">
      <w:bodyDiv w:val="1"/>
      <w:marLeft w:val="0"/>
      <w:marRight w:val="0"/>
      <w:marTop w:val="0"/>
      <w:marBottom w:val="0"/>
      <w:divBdr>
        <w:top w:val="none" w:sz="0" w:space="0" w:color="auto"/>
        <w:left w:val="none" w:sz="0" w:space="0" w:color="auto"/>
        <w:bottom w:val="none" w:sz="0" w:space="0" w:color="auto"/>
        <w:right w:val="none" w:sz="0" w:space="0" w:color="auto"/>
      </w:divBdr>
    </w:div>
    <w:div w:id="1550805746">
      <w:bodyDiv w:val="1"/>
      <w:marLeft w:val="0"/>
      <w:marRight w:val="0"/>
      <w:marTop w:val="0"/>
      <w:marBottom w:val="0"/>
      <w:divBdr>
        <w:top w:val="none" w:sz="0" w:space="0" w:color="auto"/>
        <w:left w:val="none" w:sz="0" w:space="0" w:color="auto"/>
        <w:bottom w:val="none" w:sz="0" w:space="0" w:color="auto"/>
        <w:right w:val="none" w:sz="0" w:space="0" w:color="auto"/>
      </w:divBdr>
    </w:div>
    <w:div w:id="18468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3</cp:revision>
  <cp:lastPrinted>2017-10-02T17:31:00Z</cp:lastPrinted>
  <dcterms:created xsi:type="dcterms:W3CDTF">2017-10-03T03:59:00Z</dcterms:created>
  <dcterms:modified xsi:type="dcterms:W3CDTF">2017-10-03T08:23:00Z</dcterms:modified>
</cp:coreProperties>
</file>